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064" w:type="dxa"/>
        <w:tblLook w:val="04A0" w:firstRow="1" w:lastRow="0" w:firstColumn="1" w:lastColumn="0" w:noHBand="0" w:noVBand="1"/>
      </w:tblPr>
      <w:tblGrid>
        <w:gridCol w:w="2268"/>
        <w:gridCol w:w="7796"/>
      </w:tblGrid>
      <w:tr w:rsidR="004A024F" w:rsidRPr="0087020F" w14:paraId="712921D3" w14:textId="77777777" w:rsidTr="004C01E8">
        <w:tc>
          <w:tcPr>
            <w:tcW w:w="2268" w:type="dxa"/>
          </w:tcPr>
          <w:p w14:paraId="4E304BE3" w14:textId="15996FFE" w:rsidR="004A024F" w:rsidRPr="0087020F" w:rsidRDefault="004A024F" w:rsidP="00122337">
            <w:pPr>
              <w:rPr>
                <w:rFonts w:ascii="TH Sarabun New" w:hAnsi="TH Sarabun New" w:cs="TH Sarabun New"/>
              </w:rPr>
            </w:pPr>
            <w:r w:rsidRPr="0087020F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796" w:type="dxa"/>
          </w:tcPr>
          <w:p w14:paraId="2DDC22A0" w14:textId="1BC3B538" w:rsidR="004A024F" w:rsidRPr="0087020F" w:rsidRDefault="00723028" w:rsidP="0012233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1.</w:t>
            </w:r>
            <w:r w:rsidR="004A024F" w:rsidRPr="0087020F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ด้านส่งเสริมสุขภาพ ป้องกันโรค และคุ้มครองผู้บริโภคเป็นเลิศ (</w:t>
            </w:r>
            <w:r w:rsidR="004A024F" w:rsidRPr="0087020F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PP&amp;P Excellence)</w:t>
            </w:r>
          </w:p>
        </w:tc>
      </w:tr>
      <w:tr w:rsidR="004A024F" w:rsidRPr="0087020F" w14:paraId="182E5894" w14:textId="77777777" w:rsidTr="004C01E8">
        <w:tc>
          <w:tcPr>
            <w:tcW w:w="2268" w:type="dxa"/>
          </w:tcPr>
          <w:p w14:paraId="5203835A" w14:textId="0FAAF25B" w:rsidR="004A024F" w:rsidRPr="0087020F" w:rsidRDefault="004A024F" w:rsidP="00122337">
            <w:pPr>
              <w:rPr>
                <w:rFonts w:ascii="TH Sarabun New" w:hAnsi="TH Sarabun New" w:cs="TH Sarabun New"/>
              </w:rPr>
            </w:pPr>
            <w:r w:rsidRPr="0087020F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7796" w:type="dxa"/>
          </w:tcPr>
          <w:p w14:paraId="6BD2FC85" w14:textId="6983AB33" w:rsidR="004A024F" w:rsidRPr="0087020F" w:rsidRDefault="00723028" w:rsidP="0012233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1.</w:t>
            </w:r>
            <w:r w:rsidR="004A024F" w:rsidRPr="0087020F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การพัฒนาคุณภาพชีวิตคนไทยทุกกลุ่มวัย (ด้านสุขภาพ)</w:t>
            </w:r>
          </w:p>
        </w:tc>
      </w:tr>
      <w:tr w:rsidR="004A024F" w:rsidRPr="0087020F" w14:paraId="7AD02E19" w14:textId="77777777" w:rsidTr="004C01E8">
        <w:tc>
          <w:tcPr>
            <w:tcW w:w="2268" w:type="dxa"/>
          </w:tcPr>
          <w:p w14:paraId="0A3AEC5B" w14:textId="6CCB9444" w:rsidR="004A024F" w:rsidRPr="0087020F" w:rsidRDefault="004A024F" w:rsidP="00122337">
            <w:pPr>
              <w:rPr>
                <w:rFonts w:ascii="TH Sarabun New" w:hAnsi="TH Sarabun New" w:cs="TH Sarabun New"/>
              </w:rPr>
            </w:pPr>
            <w:r w:rsidRPr="0087020F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796" w:type="dxa"/>
          </w:tcPr>
          <w:p w14:paraId="118A1EE7" w14:textId="1F59AB64" w:rsidR="004A024F" w:rsidRPr="0087020F" w:rsidRDefault="00723028" w:rsidP="0012233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1.</w:t>
            </w:r>
            <w:bookmarkStart w:id="0" w:name="_GoBack"/>
            <w:bookmarkEnd w:id="0"/>
            <w:r w:rsidR="004A024F" w:rsidRPr="0087020F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โครงการพัฒนาและสร้างศักยภาพคนไทยทุกกลุ่มวัย</w:t>
            </w:r>
          </w:p>
        </w:tc>
      </w:tr>
      <w:tr w:rsidR="004A024F" w:rsidRPr="0087020F" w14:paraId="3064E1EF" w14:textId="77777777" w:rsidTr="004C01E8">
        <w:tc>
          <w:tcPr>
            <w:tcW w:w="2268" w:type="dxa"/>
          </w:tcPr>
          <w:p w14:paraId="06520C3E" w14:textId="06110E77" w:rsidR="004A024F" w:rsidRPr="0087020F" w:rsidRDefault="004A024F" w:rsidP="00122337">
            <w:pPr>
              <w:rPr>
                <w:rFonts w:ascii="TH Sarabun New" w:hAnsi="TH Sarabun New" w:cs="TH Sarabun New"/>
              </w:rPr>
            </w:pPr>
            <w:r w:rsidRPr="0087020F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7796" w:type="dxa"/>
          </w:tcPr>
          <w:p w14:paraId="14AC4878" w14:textId="515C19DD" w:rsidR="004A024F" w:rsidRPr="0087020F" w:rsidRDefault="000458BB" w:rsidP="0012233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หน่วยที่จะประเมินผล </w:t>
            </w:r>
            <w:r w:rsidR="004A024F" w:rsidRPr="0087020F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คปสอ.</w:t>
            </w:r>
          </w:p>
        </w:tc>
      </w:tr>
      <w:tr w:rsidR="004A024F" w:rsidRPr="0087020F" w14:paraId="29D0F5D9" w14:textId="77777777" w:rsidTr="004C01E8">
        <w:tc>
          <w:tcPr>
            <w:tcW w:w="2268" w:type="dxa"/>
          </w:tcPr>
          <w:p w14:paraId="76DE6329" w14:textId="4AFB2DFC" w:rsidR="004A024F" w:rsidRPr="0087020F" w:rsidRDefault="004A024F" w:rsidP="00122337">
            <w:pPr>
              <w:rPr>
                <w:rFonts w:ascii="TH Sarabun New" w:hAnsi="TH Sarabun New" w:cs="TH Sarabun New"/>
              </w:rPr>
            </w:pPr>
            <w:r w:rsidRPr="0087020F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796" w:type="dxa"/>
          </w:tcPr>
          <w:p w14:paraId="4C8F2024" w14:textId="46D21321" w:rsidR="004A024F" w:rsidRPr="0087020F" w:rsidRDefault="00273860" w:rsidP="0087020F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10</w:t>
            </w:r>
            <w:r w:rsidR="004A024F" w:rsidRPr="0087020F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 </w:t>
            </w:r>
            <w:r w:rsidR="004A024F" w:rsidRPr="0087020F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ร้อยละของผู้สูงอายุ</w:t>
            </w:r>
            <w:r w:rsidR="0087020F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ที่ไม่มีภาวะพึ่งพิง</w:t>
            </w:r>
          </w:p>
        </w:tc>
      </w:tr>
      <w:tr w:rsidR="004A024F" w:rsidRPr="0087020F" w14:paraId="7B8615BD" w14:textId="77777777" w:rsidTr="004C01E8">
        <w:tc>
          <w:tcPr>
            <w:tcW w:w="2268" w:type="dxa"/>
          </w:tcPr>
          <w:p w14:paraId="3F21771A" w14:textId="35C4D93C" w:rsidR="004A024F" w:rsidRPr="0087020F" w:rsidRDefault="004A024F" w:rsidP="00122337">
            <w:pPr>
              <w:rPr>
                <w:rFonts w:ascii="TH Sarabun New" w:hAnsi="TH Sarabun New" w:cs="TH Sarabun New"/>
              </w:rPr>
            </w:pPr>
            <w:r w:rsidRPr="0087020F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796" w:type="dxa"/>
          </w:tcPr>
          <w:p w14:paraId="5BCEA1C5" w14:textId="34236693" w:rsidR="004A024F" w:rsidRPr="0087020F" w:rsidRDefault="004A024F" w:rsidP="00122337">
            <w:pPr>
              <w:numPr>
                <w:ilvl w:val="0"/>
                <w:numId w:val="1"/>
              </w:numPr>
              <w:ind w:left="286" w:hanging="283"/>
              <w:rPr>
                <w:rFonts w:ascii="TH Sarabun New" w:hAnsi="TH Sarabun New" w:cs="TH Sarabun New"/>
                <w:sz w:val="32"/>
                <w:szCs w:val="32"/>
              </w:rPr>
            </w:pPr>
            <w:r w:rsidRPr="0087020F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ผู้สูงอายุ </w:t>
            </w:r>
            <w:r w:rsidRPr="0087020F">
              <w:rPr>
                <w:rFonts w:ascii="TH Sarabun New" w:hAnsi="TH Sarabun New" w:cs="TH Sarabun New"/>
                <w:sz w:val="32"/>
                <w:szCs w:val="32"/>
                <w:cs/>
              </w:rPr>
              <w:t>หมายถึง ประชาชนที่มีอายุ  60 ปีบริบูรณ์ขึ้นไป</w:t>
            </w:r>
            <w:r w:rsidR="00482702">
              <w:rPr>
                <w:rFonts w:ascii="TH Sarabun New" w:hAnsi="TH Sarabun New" w:cs="TH Sarabun New" w:hint="cs"/>
                <w:sz w:val="32"/>
                <w:szCs w:val="32"/>
                <w:cs/>
              </w:rPr>
              <w:t>ทั้งเพศชายและหญิง</w:t>
            </w:r>
          </w:p>
          <w:p w14:paraId="63BAD15D" w14:textId="77777777" w:rsidR="00D45AC7" w:rsidRDefault="00E658E2" w:rsidP="00122337">
            <w:pPr>
              <w:numPr>
                <w:ilvl w:val="0"/>
                <w:numId w:val="1"/>
              </w:numPr>
              <w:ind w:left="286" w:hanging="283"/>
              <w:rPr>
                <w:rFonts w:ascii="TH Sarabun New" w:hAnsi="TH Sarabun New" w:cs="TH Sarabun New"/>
                <w:sz w:val="32"/>
                <w:szCs w:val="32"/>
              </w:rPr>
            </w:pPr>
            <w:r w:rsidRPr="006A66A0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การประเมินความสามารถในการประกอบกิจวัตรประจำวัน (</w:t>
            </w:r>
            <w:r w:rsidRPr="006A66A0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ADL</w:t>
            </w:r>
            <w:r w:rsidRPr="006A66A0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)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  <w:p w14:paraId="51C3FFE1" w14:textId="77777777" w:rsidR="00D45AC7" w:rsidRDefault="00E658E2" w:rsidP="00D45AC7">
            <w:pPr>
              <w:ind w:left="286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หมายถึง</w:t>
            </w:r>
            <w:r w:rsidR="006A66A0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="00D45AC7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การ</w:t>
            </w:r>
            <w:r w:rsidR="006A66A0">
              <w:rPr>
                <w:rFonts w:ascii="TH Sarabun New" w:hAnsi="TH Sarabun New" w:cs="TH Sarabun New" w:hint="cs"/>
                <w:sz w:val="32"/>
                <w:szCs w:val="32"/>
                <w:cs/>
              </w:rPr>
              <w:t>จำแนกกลุ่มผู้สูงอายุตามศักยภาพ ในการประกอบกิจวัตร</w:t>
            </w:r>
            <w:r w:rsidR="00F1063B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ประจำวัน </w:t>
            </w:r>
          </w:p>
          <w:p w14:paraId="525557BA" w14:textId="673C2A76" w:rsidR="00D45AC7" w:rsidRDefault="00F1063B" w:rsidP="00D45AC7">
            <w:pPr>
              <w:ind w:left="286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เพื่อให้เหมาะสมกับการดำเนินงานดูแลส่งเสริมสุขภาพผู้สูงอายุระยะยาวครอบคลุม</w:t>
            </w:r>
            <w:r w:rsidR="00D45AC7">
              <w:rPr>
                <w:rFonts w:ascii="TH Sarabun New" w:hAnsi="TH Sarabun New" w:cs="TH Sarabun New" w:hint="cs"/>
                <w:sz w:val="32"/>
                <w:szCs w:val="32"/>
                <w:cs/>
              </w:rPr>
              <w:t>ก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ลุ่มเป้าหมายตามศักยภาพ จากเกณฑ์การประเมินความสามารถในการประกอบกิจวัตรประจำวัตร </w:t>
            </w:r>
            <w:r w:rsidRPr="0087020F">
              <w:rPr>
                <w:rFonts w:ascii="TH Sarabun New" w:hAnsi="TH Sarabun New" w:cs="TH Sarabun New"/>
                <w:sz w:val="32"/>
                <w:szCs w:val="32"/>
                <w:cs/>
              </w:rPr>
              <w:t>ประจำวัน (</w:t>
            </w:r>
            <w:proofErr w:type="spellStart"/>
            <w:r w:rsidRPr="0087020F">
              <w:rPr>
                <w:rFonts w:ascii="TH Sarabun New" w:hAnsi="TH Sarabun New" w:cs="TH Sarabun New"/>
                <w:sz w:val="32"/>
                <w:szCs w:val="32"/>
              </w:rPr>
              <w:t>Barthel</w:t>
            </w:r>
            <w:proofErr w:type="spellEnd"/>
            <w:r w:rsidRPr="0087020F">
              <w:rPr>
                <w:rFonts w:ascii="TH Sarabun New" w:hAnsi="TH Sarabun New" w:cs="TH Sarabun New"/>
                <w:sz w:val="32"/>
                <w:szCs w:val="32"/>
              </w:rPr>
              <w:t xml:space="preserve"> Activities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 xml:space="preserve">of </w:t>
            </w:r>
            <w:r w:rsidRPr="0087020F">
              <w:rPr>
                <w:rFonts w:ascii="TH Sarabun New" w:hAnsi="TH Sarabun New" w:cs="TH Sarabun New"/>
                <w:sz w:val="32"/>
                <w:szCs w:val="32"/>
              </w:rPr>
              <w:t>Daily Living Index: ADL</w:t>
            </w:r>
            <w:r w:rsidRPr="0087020F">
              <w:rPr>
                <w:rFonts w:ascii="TH Sarabun New" w:hAnsi="TH Sarabun New" w:cs="TH Sarabun New"/>
                <w:sz w:val="32"/>
                <w:szCs w:val="32"/>
                <w:cs/>
              </w:rPr>
              <w:t>)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  <w:p w14:paraId="2EBCB978" w14:textId="2F1354B6" w:rsidR="00E658E2" w:rsidRDefault="00F1063B" w:rsidP="00D45AC7">
            <w:pPr>
              <w:ind w:left="286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ซึ่งมีคะแนนเต็ม 20 คะแนนดังนี้</w:t>
            </w:r>
          </w:p>
          <w:p w14:paraId="568912BD" w14:textId="44D0C481" w:rsidR="00F1063B" w:rsidRDefault="00F1063B" w:rsidP="006A66A0">
            <w:pPr>
              <w:ind w:left="3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   </w:t>
            </w:r>
            <w:r w:rsidRPr="00F70A15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ผู้สูงอายุกลุ่มที่ 1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="00F70A15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ผู้สูงอายุที่พึ่งตนเองได้ ช่วยเหลือผู้อื่น ชุมชนและสังคมได้ (กลุ่มติดสังคม) มีผลรวมคะแนน </w:t>
            </w:r>
            <w:r w:rsidR="00F70A15">
              <w:rPr>
                <w:rFonts w:ascii="TH Sarabun New" w:hAnsi="TH Sarabun New" w:cs="TH Sarabun New"/>
                <w:sz w:val="32"/>
                <w:szCs w:val="32"/>
              </w:rPr>
              <w:t xml:space="preserve">ADL </w:t>
            </w:r>
            <w:r w:rsidR="00F70A15">
              <w:rPr>
                <w:rFonts w:ascii="TH Sarabun New" w:hAnsi="TH Sarabun New" w:cs="TH Sarabun New" w:hint="cs"/>
                <w:sz w:val="32"/>
                <w:szCs w:val="32"/>
                <w:cs/>
              </w:rPr>
              <w:t>ตั้งแต่ 12 คะแนนขึ้นไป</w:t>
            </w:r>
          </w:p>
          <w:p w14:paraId="7D7DD57D" w14:textId="5E373398" w:rsidR="00F70A15" w:rsidRDefault="00F70A15" w:rsidP="006A66A0">
            <w:pPr>
              <w:ind w:left="3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 xml:space="preserve">     </w:t>
            </w:r>
            <w:r w:rsidRPr="00892049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ผู้สูงอายุกลุ่มที่ 2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ผู้สูงอายุที่ดูแลตนเองได้บ้าง ช่วยเหลือผู้ตนเองได้บ้าง (กลุ่มติดบ้าน) </w:t>
            </w:r>
            <w:r w:rsidR="002465B5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มีผลรวมคะแนน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 xml:space="preserve">ADL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อยู่ในช่วง 5 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–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11 คะแนน</w:t>
            </w:r>
          </w:p>
          <w:p w14:paraId="46C5FAF9" w14:textId="5DD24037" w:rsidR="00892049" w:rsidRDefault="00892049" w:rsidP="006A66A0">
            <w:pPr>
              <w:ind w:left="3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     ผู้สูงอายุกลุ่มที่ 3 ผู้สูงอายุกลุ่มที่พึ่งตนเองไม่ได้ </w:t>
            </w:r>
            <w:r w:rsidRPr="00892049">
              <w:rPr>
                <w:rFonts w:ascii="TH Sarabun New" w:hAnsi="TH Sarabun New" w:cs="TH Sarabun New" w:hint="cs"/>
                <w:sz w:val="32"/>
                <w:szCs w:val="32"/>
                <w:cs/>
              </w:rPr>
              <w:t>ช่วยเหลือ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ตนเองไม่ได้ พิการหรือทุพพลภาพ (กลุ่มติดเตียง) มีผลรวมคะแนน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 xml:space="preserve">ADL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อยู่ในช่วง 0 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–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4 คะแนน</w:t>
            </w:r>
          </w:p>
          <w:p w14:paraId="01E2F964" w14:textId="693FC84E" w:rsidR="00F25D84" w:rsidRPr="00C5264F" w:rsidRDefault="00892049" w:rsidP="00C5264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C63F09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3) ผู้สูงอายุที่ไม่มีภาวะพึ่งพิง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หมายถึง ผู้สูงอายุที่มี</w:t>
            </w:r>
            <w:r w:rsidR="00C5264F">
              <w:rPr>
                <w:rFonts w:ascii="TH Sarabun New" w:hAnsi="TH Sarabun New" w:cs="TH Sarabun New" w:hint="cs"/>
                <w:sz w:val="32"/>
                <w:szCs w:val="32"/>
                <w:cs/>
              </w:rPr>
              <w:t>ค่า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คะแนนผลการประเมิน</w:t>
            </w:r>
            <w:r w:rsidR="00C5264F">
              <w:rPr>
                <w:rFonts w:ascii="TH Sarabun New" w:hAnsi="TH Sarabun New" w:cs="TH Sarabun New" w:hint="cs"/>
                <w:sz w:val="32"/>
                <w:szCs w:val="32"/>
                <w:cs/>
              </w:rPr>
              <w:t>ความสามารถในการประกอบกิจวัตรประจำวัตร (</w:t>
            </w:r>
            <w:r w:rsidR="00C5264F">
              <w:rPr>
                <w:rFonts w:ascii="TH Sarabun New" w:hAnsi="TH Sarabun New" w:cs="TH Sarabun New"/>
                <w:sz w:val="32"/>
                <w:szCs w:val="32"/>
              </w:rPr>
              <w:t>ADL</w:t>
            </w:r>
            <w:r w:rsidR="00C5264F">
              <w:rPr>
                <w:rFonts w:ascii="TH Sarabun New" w:hAnsi="TH Sarabun New" w:cs="TH Sarabun New" w:hint="cs"/>
                <w:sz w:val="32"/>
                <w:szCs w:val="32"/>
                <w:cs/>
              </w:rPr>
              <w:t>) ตั้งแต่ 12 คะแนนขึ้นไป หรือเป็นผู้สูงอายุกลุ่มที่ 1 (กลุ่มติดสังคม)</w:t>
            </w:r>
            <w:r w:rsidR="004A024F" w:rsidRPr="0087020F">
              <w:rPr>
                <w:rFonts w:ascii="TH Sarabun New" w:hAnsi="TH Sarabun New" w:cs="TH Sarabun New"/>
                <w:sz w:val="32"/>
                <w:szCs w:val="32"/>
                <w:shd w:val="clear" w:color="auto" w:fill="FFFFFF"/>
                <w:cs/>
              </w:rPr>
              <w:t xml:space="preserve"> </w:t>
            </w:r>
          </w:p>
        </w:tc>
      </w:tr>
      <w:tr w:rsidR="00F9709F" w:rsidRPr="0087020F" w14:paraId="50924600" w14:textId="77777777" w:rsidTr="004C01E8">
        <w:tc>
          <w:tcPr>
            <w:tcW w:w="10064" w:type="dxa"/>
            <w:gridSpan w:val="2"/>
          </w:tcPr>
          <w:tbl>
            <w:tblPr>
              <w:tblStyle w:val="TableGrid"/>
              <w:tblpPr w:leftFromText="180" w:rightFromText="180" w:vertAnchor="text" w:horzAnchor="margin" w:tblpXSpec="right" w:tblpY="88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892"/>
              <w:gridCol w:w="1892"/>
              <w:gridCol w:w="1893"/>
              <w:gridCol w:w="1893"/>
            </w:tblGrid>
            <w:tr w:rsidR="00F9709F" w14:paraId="05EFA473" w14:textId="77777777" w:rsidTr="00F9709F">
              <w:tc>
                <w:tcPr>
                  <w:tcW w:w="1892" w:type="dxa"/>
                </w:tcPr>
                <w:p w14:paraId="10DE3878" w14:textId="1433F76F" w:rsidR="00F9709F" w:rsidRPr="00F9709F" w:rsidRDefault="00F9709F" w:rsidP="00F9709F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28"/>
                    </w:rPr>
                  </w:pPr>
                  <w:r w:rsidRPr="00F9709F">
                    <w:rPr>
                      <w:rFonts w:ascii="TH Sarabun New" w:hAnsi="TH Sarabun New" w:cs="TH Sarabun New" w:hint="cs"/>
                      <w:b/>
                      <w:bCs/>
                      <w:sz w:val="28"/>
                      <w:cs/>
                    </w:rPr>
                    <w:t>ปีงบประมาณ 67</w:t>
                  </w:r>
                </w:p>
              </w:tc>
              <w:tc>
                <w:tcPr>
                  <w:tcW w:w="1892" w:type="dxa"/>
                </w:tcPr>
                <w:p w14:paraId="38290F03" w14:textId="1905F2FB" w:rsidR="00F9709F" w:rsidRPr="00F9709F" w:rsidRDefault="00F9709F" w:rsidP="00F9709F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28"/>
                    </w:rPr>
                  </w:pPr>
                  <w:r>
                    <w:rPr>
                      <w:rFonts w:ascii="TH Sarabun New" w:hAnsi="TH Sarabun New" w:cs="TH Sarabun New" w:hint="cs"/>
                      <w:b/>
                      <w:bCs/>
                      <w:sz w:val="28"/>
                      <w:cs/>
                    </w:rPr>
                    <w:t>ปีงบประมาณ 68</w:t>
                  </w:r>
                </w:p>
              </w:tc>
              <w:tc>
                <w:tcPr>
                  <w:tcW w:w="1893" w:type="dxa"/>
                </w:tcPr>
                <w:p w14:paraId="1A31C181" w14:textId="0FEF258A" w:rsidR="00F9709F" w:rsidRPr="00F9709F" w:rsidRDefault="00F9709F" w:rsidP="00F9709F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28"/>
                    </w:rPr>
                  </w:pPr>
                  <w:r>
                    <w:rPr>
                      <w:rFonts w:ascii="TH Sarabun New" w:hAnsi="TH Sarabun New" w:cs="TH Sarabun New" w:hint="cs"/>
                      <w:b/>
                      <w:bCs/>
                      <w:sz w:val="28"/>
                      <w:cs/>
                    </w:rPr>
                    <w:t>ปีงบประมาณ 69</w:t>
                  </w:r>
                </w:p>
              </w:tc>
              <w:tc>
                <w:tcPr>
                  <w:tcW w:w="1893" w:type="dxa"/>
                </w:tcPr>
                <w:p w14:paraId="01D93C6C" w14:textId="435767FF" w:rsidR="00F9709F" w:rsidRPr="00F9709F" w:rsidRDefault="00F9709F" w:rsidP="00F9709F">
                  <w:pPr>
                    <w:jc w:val="center"/>
                    <w:rPr>
                      <w:rFonts w:ascii="TH Sarabun New" w:hAnsi="TH Sarabun New" w:cs="TH Sarabun New"/>
                      <w:b/>
                      <w:bCs/>
                      <w:sz w:val="28"/>
                    </w:rPr>
                  </w:pPr>
                  <w:r>
                    <w:rPr>
                      <w:rFonts w:ascii="TH Sarabun New" w:hAnsi="TH Sarabun New" w:cs="TH Sarabun New" w:hint="cs"/>
                      <w:b/>
                      <w:bCs/>
                      <w:sz w:val="28"/>
                      <w:cs/>
                    </w:rPr>
                    <w:t xml:space="preserve">ปีงบประมาณ </w:t>
                  </w:r>
                  <w:r w:rsidRPr="00F9709F">
                    <w:rPr>
                      <w:rFonts w:ascii="TH Sarabun New" w:hAnsi="TH Sarabun New" w:cs="TH Sarabun New" w:hint="cs"/>
                      <w:b/>
                      <w:bCs/>
                      <w:sz w:val="28"/>
                      <w:cs/>
                    </w:rPr>
                    <w:t>7</w:t>
                  </w:r>
                  <w:r>
                    <w:rPr>
                      <w:rFonts w:ascii="TH Sarabun New" w:hAnsi="TH Sarabun New" w:cs="TH Sarabun New" w:hint="cs"/>
                      <w:b/>
                      <w:bCs/>
                      <w:sz w:val="28"/>
                      <w:cs/>
                    </w:rPr>
                    <w:t>0</w:t>
                  </w:r>
                </w:p>
              </w:tc>
            </w:tr>
            <w:tr w:rsidR="00F9709F" w14:paraId="1248C9E8" w14:textId="77777777" w:rsidTr="00F9709F">
              <w:tc>
                <w:tcPr>
                  <w:tcW w:w="1892" w:type="dxa"/>
                </w:tcPr>
                <w:p w14:paraId="55847F82" w14:textId="2AF113AC" w:rsidR="00F9709F" w:rsidRPr="00256BEA" w:rsidRDefault="00256BEA" w:rsidP="00256BEA">
                  <w:pPr>
                    <w:jc w:val="center"/>
                    <w:rPr>
                      <w:rFonts w:ascii="TH Sarabun New" w:hAnsi="TH Sarabun New" w:cs="TH Sarabun New"/>
                      <w:sz w:val="32"/>
                      <w:szCs w:val="32"/>
                    </w:rPr>
                  </w:pPr>
                  <w:r w:rsidRPr="00256BEA">
                    <w:rPr>
                      <w:rFonts w:ascii="TH Sarabun New" w:hAnsi="TH Sarabun New" w:cs="TH Sarabun New"/>
                      <w:sz w:val="28"/>
                      <w:cs/>
                    </w:rPr>
                    <w:t>≥</w:t>
                  </w:r>
                  <w:r w:rsidRPr="00256BEA">
                    <w:rPr>
                      <w:rFonts w:ascii="TH Sarabun New" w:hAnsi="TH Sarabun New" w:cs="TH Sarabun New" w:hint="cs"/>
                      <w:sz w:val="28"/>
                      <w:cs/>
                    </w:rPr>
                    <w:t>ร้อยละ 96.75</w:t>
                  </w:r>
                </w:p>
              </w:tc>
              <w:tc>
                <w:tcPr>
                  <w:tcW w:w="1892" w:type="dxa"/>
                </w:tcPr>
                <w:p w14:paraId="571C83BE" w14:textId="32D35E8C" w:rsidR="00F9709F" w:rsidRDefault="00256BEA" w:rsidP="00F9709F">
                  <w:pPr>
                    <w:rPr>
                      <w:rFonts w:ascii="TH Sarabun New" w:hAnsi="TH Sarabun New" w:cs="TH Sarabun New"/>
                      <w:b/>
                      <w:bCs/>
                      <w:sz w:val="32"/>
                      <w:szCs w:val="32"/>
                    </w:rPr>
                  </w:pPr>
                  <w:r w:rsidRPr="00256BEA">
                    <w:rPr>
                      <w:rFonts w:ascii="TH Sarabun New" w:hAnsi="TH Sarabun New" w:cs="TH Sarabun New"/>
                      <w:sz w:val="28"/>
                      <w:cs/>
                    </w:rPr>
                    <w:t>≥</w:t>
                  </w: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ร้อยละ 97.0</w:t>
                  </w:r>
                </w:p>
              </w:tc>
              <w:tc>
                <w:tcPr>
                  <w:tcW w:w="1893" w:type="dxa"/>
                </w:tcPr>
                <w:p w14:paraId="7BF705A8" w14:textId="0FC94E5F" w:rsidR="00F9709F" w:rsidRDefault="00256BEA" w:rsidP="00F9709F">
                  <w:pPr>
                    <w:rPr>
                      <w:rFonts w:ascii="TH Sarabun New" w:hAnsi="TH Sarabun New" w:cs="TH Sarabun New"/>
                      <w:b/>
                      <w:bCs/>
                      <w:sz w:val="32"/>
                      <w:szCs w:val="32"/>
                    </w:rPr>
                  </w:pPr>
                  <w:r w:rsidRPr="00256BEA">
                    <w:rPr>
                      <w:rFonts w:ascii="TH Sarabun New" w:hAnsi="TH Sarabun New" w:cs="TH Sarabun New"/>
                      <w:sz w:val="28"/>
                      <w:cs/>
                    </w:rPr>
                    <w:t>≥</w:t>
                  </w: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ร้อยละ 97.2</w:t>
                  </w:r>
                  <w:r w:rsidRPr="00256BEA">
                    <w:rPr>
                      <w:rFonts w:ascii="TH Sarabun New" w:hAnsi="TH Sarabun New" w:cs="TH Sarabun New" w:hint="cs"/>
                      <w:sz w:val="28"/>
                      <w:cs/>
                    </w:rPr>
                    <w:t>5</w:t>
                  </w:r>
                </w:p>
              </w:tc>
              <w:tc>
                <w:tcPr>
                  <w:tcW w:w="1893" w:type="dxa"/>
                </w:tcPr>
                <w:p w14:paraId="4EA104FA" w14:textId="01DBA7C1" w:rsidR="00F9709F" w:rsidRDefault="00256BEA" w:rsidP="00F9709F">
                  <w:pPr>
                    <w:rPr>
                      <w:rFonts w:ascii="TH Sarabun New" w:hAnsi="TH Sarabun New" w:cs="TH Sarabun New"/>
                      <w:b/>
                      <w:bCs/>
                      <w:sz w:val="32"/>
                      <w:szCs w:val="32"/>
                    </w:rPr>
                  </w:pPr>
                  <w:r w:rsidRPr="00256BEA">
                    <w:rPr>
                      <w:rFonts w:ascii="TH Sarabun New" w:hAnsi="TH Sarabun New" w:cs="TH Sarabun New"/>
                      <w:sz w:val="28"/>
                      <w:cs/>
                    </w:rPr>
                    <w:t>≥</w:t>
                  </w:r>
                  <w:r>
                    <w:rPr>
                      <w:rFonts w:ascii="TH Sarabun New" w:hAnsi="TH Sarabun New" w:cs="TH Sarabun New" w:hint="cs"/>
                      <w:sz w:val="28"/>
                      <w:cs/>
                    </w:rPr>
                    <w:t>ร้อยละ 97.</w:t>
                  </w:r>
                  <w:r w:rsidRPr="00256BEA">
                    <w:rPr>
                      <w:rFonts w:ascii="TH Sarabun New" w:hAnsi="TH Sarabun New" w:cs="TH Sarabun New" w:hint="cs"/>
                      <w:sz w:val="28"/>
                      <w:cs/>
                    </w:rPr>
                    <w:t>5</w:t>
                  </w:r>
                </w:p>
              </w:tc>
            </w:tr>
          </w:tbl>
          <w:p w14:paraId="7AE52124" w14:textId="77777777" w:rsidR="00F9709F" w:rsidRDefault="00F9709F" w:rsidP="00C5264F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เกณฑ์เป้าหมาย</w:t>
            </w:r>
          </w:p>
          <w:p w14:paraId="433557DE" w14:textId="77777777" w:rsidR="00D51711" w:rsidRDefault="00D51711" w:rsidP="00C5264F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  <w:p w14:paraId="5CAC1443" w14:textId="75660917" w:rsidR="00D51711" w:rsidRPr="00256BEA" w:rsidRDefault="00D51711" w:rsidP="00C5264F">
            <w:pPr>
              <w:rPr>
                <w:rFonts w:ascii="TH Sarabun New" w:hAnsi="TH Sarabun New" w:cs="TH Sarabun New"/>
                <w:b/>
                <w:bCs/>
                <w:sz w:val="16"/>
                <w:szCs w:val="16"/>
                <w:cs/>
              </w:rPr>
            </w:pPr>
          </w:p>
        </w:tc>
      </w:tr>
      <w:tr w:rsidR="00F9709F" w:rsidRPr="0087020F" w14:paraId="1538140C" w14:textId="77777777" w:rsidTr="004C01E8">
        <w:tc>
          <w:tcPr>
            <w:tcW w:w="2268" w:type="dxa"/>
          </w:tcPr>
          <w:p w14:paraId="533CE389" w14:textId="1F2218B1" w:rsidR="00F9709F" w:rsidRPr="00BF3270" w:rsidRDefault="0033071F" w:rsidP="00122337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BF3270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7796" w:type="dxa"/>
          </w:tcPr>
          <w:p w14:paraId="4640741F" w14:textId="13E04379" w:rsidR="00F9709F" w:rsidRDefault="00BF3270" w:rsidP="00C5264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BF3270"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="001A639D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="00F66C30">
              <w:rPr>
                <w:rFonts w:ascii="TH Sarabun New" w:hAnsi="TH Sarabun New" w:cs="TH Sarabun New" w:hint="cs"/>
                <w:sz w:val="32"/>
                <w:szCs w:val="32"/>
                <w:cs/>
              </w:rPr>
              <w:t>เพื่อเฝ้าระวังสุขภาพผู้สูงอายุในชุมชนให้ได้รับการดูแลส่งเสริมสุขภาพอย่างเหมาะสมและสามารถดำรงชีวิตประจำวันตามศักยภาพได้อย่างมีคุณภาพ</w:t>
            </w:r>
          </w:p>
          <w:p w14:paraId="5C6BA6A3" w14:textId="1D894503" w:rsidR="00F66C30" w:rsidRDefault="00F66C30" w:rsidP="00C5264F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="001A639D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เพื่อให้ผู้สูงอายุเข้าถึงบริการด้านบริการสาธารณสุขในพื้นที่จากทีมสหสาขาวิชาชีพโดย</w:t>
            </w:r>
            <w:r w:rsidR="002465B5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การมีส่วนร่วมของครอบครัว ชุมชน และท้องถิ่น</w:t>
            </w:r>
          </w:p>
          <w:p w14:paraId="61F1D2FD" w14:textId="36294594" w:rsidR="00F66C30" w:rsidRPr="00BF3270" w:rsidRDefault="00F66C30" w:rsidP="00C5264F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3.</w:t>
            </w:r>
            <w:r w:rsidR="001A639D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เพื่อประเมินผลกระบวนการส่งเสริมสุขภาพ และชะลอความเสื่อมผู้สูงอายุ</w:t>
            </w:r>
          </w:p>
        </w:tc>
      </w:tr>
      <w:tr w:rsidR="0033071F" w:rsidRPr="0087020F" w14:paraId="279B5026" w14:textId="77777777" w:rsidTr="004C01E8">
        <w:tc>
          <w:tcPr>
            <w:tcW w:w="2268" w:type="dxa"/>
          </w:tcPr>
          <w:p w14:paraId="7022BE95" w14:textId="7012510C" w:rsidR="0033071F" w:rsidRPr="0087020F" w:rsidRDefault="002C04E0" w:rsidP="00122337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796" w:type="dxa"/>
          </w:tcPr>
          <w:p w14:paraId="7FF65156" w14:textId="7F22382A" w:rsidR="0033071F" w:rsidRPr="00072EF9" w:rsidRDefault="00072EF9" w:rsidP="00C5264F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72EF9">
              <w:rPr>
                <w:rFonts w:ascii="TH Sarabun New" w:hAnsi="TH Sarabun New" w:cs="TH Sarabun New" w:hint="cs"/>
                <w:sz w:val="32"/>
                <w:szCs w:val="32"/>
                <w:cs/>
              </w:rPr>
              <w:t>ผู้สูงอายุที่มีอายุตั้งแต่ 60 ปีบริบูรณ์ขึ้นไป</w:t>
            </w:r>
          </w:p>
        </w:tc>
      </w:tr>
      <w:tr w:rsidR="002C04E0" w:rsidRPr="0087020F" w14:paraId="68A3D43F" w14:textId="77777777" w:rsidTr="004C01E8">
        <w:tc>
          <w:tcPr>
            <w:tcW w:w="2268" w:type="dxa"/>
          </w:tcPr>
          <w:p w14:paraId="4ABF17CF" w14:textId="39B83485" w:rsidR="002C04E0" w:rsidRPr="0087020F" w:rsidRDefault="00C37F81" w:rsidP="00122337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796" w:type="dxa"/>
          </w:tcPr>
          <w:p w14:paraId="64D8B2D9" w14:textId="685F0F29" w:rsidR="002C04E0" w:rsidRDefault="00C37F81" w:rsidP="00C5264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C37F81"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="001A639D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C37F81">
              <w:rPr>
                <w:rFonts w:ascii="TH Sarabun New" w:hAnsi="TH Sarabun New" w:cs="TH Sarabun New" w:hint="cs"/>
                <w:sz w:val="32"/>
                <w:szCs w:val="32"/>
                <w:cs/>
              </w:rPr>
              <w:t>พื้นที่ประเมินสุขภาพผู้สูงอายุตามความสามารถในการประกอบกิจวัตรประจำวัน (</w:t>
            </w:r>
            <w:r w:rsidRPr="00C37F81">
              <w:rPr>
                <w:rFonts w:ascii="TH Sarabun New" w:hAnsi="TH Sarabun New" w:cs="TH Sarabun New"/>
                <w:sz w:val="32"/>
                <w:szCs w:val="32"/>
              </w:rPr>
              <w:t>ADL</w:t>
            </w:r>
            <w:r w:rsidRPr="00C37F81">
              <w:rPr>
                <w:rFonts w:ascii="TH Sarabun New" w:hAnsi="TH Sarabun New" w:cs="TH Sarabun New" w:hint="cs"/>
                <w:sz w:val="32"/>
                <w:szCs w:val="32"/>
                <w:cs/>
              </w:rPr>
              <w:t>)</w:t>
            </w:r>
          </w:p>
          <w:p w14:paraId="2001303A" w14:textId="21D59447" w:rsidR="00C37F81" w:rsidRPr="00C37F81" w:rsidRDefault="00C37F81" w:rsidP="00C5264F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="001A639D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พื้นที่บันทึกข้อมูลและรายงานผลในระบบ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 xml:space="preserve">Health Data Center </w:t>
            </w:r>
            <w:r w:rsidR="002465B5">
              <w:rPr>
                <w:rFonts w:ascii="TH Sarabun New" w:hAnsi="TH Sarabun New" w:cs="TH Sarabun New" w:hint="cs"/>
                <w:sz w:val="32"/>
                <w:szCs w:val="32"/>
                <w:cs/>
              </w:rPr>
              <w:t>/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สมุดบันทึกสุขภาพผู้สูงอายุ (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Blue Book Application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)</w:t>
            </w:r>
          </w:p>
        </w:tc>
      </w:tr>
    </w:tbl>
    <w:p w14:paraId="3CF7698A" w14:textId="1EE6209C" w:rsidR="004A024F" w:rsidRDefault="004A024F" w:rsidP="00122337">
      <w:pPr>
        <w:spacing w:after="0"/>
        <w:rPr>
          <w:rFonts w:ascii="TH Sarabun New" w:hAnsi="TH Sarabun New" w:cs="TH Sarabun New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869"/>
        <w:gridCol w:w="491"/>
        <w:gridCol w:w="533"/>
        <w:gridCol w:w="37"/>
        <w:gridCol w:w="614"/>
        <w:gridCol w:w="1985"/>
        <w:gridCol w:w="1701"/>
        <w:gridCol w:w="285"/>
        <w:gridCol w:w="654"/>
        <w:gridCol w:w="478"/>
        <w:gridCol w:w="312"/>
        <w:gridCol w:w="1106"/>
      </w:tblGrid>
      <w:tr w:rsidR="002465B5" w:rsidRPr="004C01E8" w14:paraId="48E83BAD" w14:textId="77777777" w:rsidTr="00FA1A72">
        <w:tc>
          <w:tcPr>
            <w:tcW w:w="2360" w:type="dxa"/>
            <w:gridSpan w:val="2"/>
          </w:tcPr>
          <w:p w14:paraId="14C3EFD1" w14:textId="686D7576" w:rsidR="002465B5" w:rsidRPr="004C01E8" w:rsidRDefault="004C01E8" w:rsidP="00122337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4C01E8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705" w:type="dxa"/>
            <w:gridSpan w:val="10"/>
          </w:tcPr>
          <w:p w14:paraId="3E8296A3" w14:textId="19A62F5A" w:rsidR="002465B5" w:rsidRDefault="004C01E8" w:rsidP="00122337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="001A639D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 xml:space="preserve">Health Data Center </w:t>
            </w:r>
            <w:r w:rsidR="00AC4BBD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</w:p>
          <w:p w14:paraId="3BD3D6E7" w14:textId="17735515" w:rsidR="004C01E8" w:rsidRPr="004C01E8" w:rsidRDefault="004C01E8" w:rsidP="00122337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2.</w:t>
            </w:r>
            <w:r w:rsidR="001A639D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สมุดบันทึกสุขภาพผู้สูงอายุ (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Blue Book Application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)</w:t>
            </w:r>
            <w:r w:rsidR="00AC4BBD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</w:p>
        </w:tc>
      </w:tr>
      <w:tr w:rsidR="002465B5" w:rsidRPr="004C01E8" w14:paraId="18289869" w14:textId="77777777" w:rsidTr="00FA1A72">
        <w:tc>
          <w:tcPr>
            <w:tcW w:w="2360" w:type="dxa"/>
            <w:gridSpan w:val="2"/>
          </w:tcPr>
          <w:p w14:paraId="10463AEF" w14:textId="58811AB2" w:rsidR="002465B5" w:rsidRPr="00AC4BBD" w:rsidRDefault="00AC4BBD" w:rsidP="00122337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AC4BBD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705" w:type="dxa"/>
            <w:gridSpan w:val="10"/>
          </w:tcPr>
          <w:p w14:paraId="714FA98E" w14:textId="6090DA76" w:rsidR="002465B5" w:rsidRPr="004C01E8" w:rsidRDefault="00AC4BBD" w:rsidP="00122337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 xml:space="preserve">A =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จำนวนผู้สูงอายุที่ไม่มีภาวะพึ่งพิง</w:t>
            </w:r>
          </w:p>
        </w:tc>
      </w:tr>
      <w:tr w:rsidR="00AC4BBD" w:rsidRPr="004C01E8" w14:paraId="2700979C" w14:textId="77777777" w:rsidTr="00FA1A72">
        <w:tc>
          <w:tcPr>
            <w:tcW w:w="2360" w:type="dxa"/>
            <w:gridSpan w:val="2"/>
          </w:tcPr>
          <w:p w14:paraId="33CE030E" w14:textId="33D38DAB" w:rsidR="00AC4BBD" w:rsidRPr="00AC4BBD" w:rsidRDefault="00AC4BBD" w:rsidP="00122337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AC4BBD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705" w:type="dxa"/>
            <w:gridSpan w:val="10"/>
          </w:tcPr>
          <w:p w14:paraId="0157F938" w14:textId="1774BD02" w:rsidR="00AC4BBD" w:rsidRPr="004C01E8" w:rsidRDefault="00AC4BBD" w:rsidP="00122337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 xml:space="preserve">B =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จำนวนผู้สูงอายุทั้งหมดที่ได้รับการประเมิน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ADL</w:t>
            </w:r>
          </w:p>
        </w:tc>
      </w:tr>
      <w:tr w:rsidR="00AC4BBD" w:rsidRPr="004C01E8" w14:paraId="2F5A08F0" w14:textId="77777777" w:rsidTr="00FA1A72">
        <w:tc>
          <w:tcPr>
            <w:tcW w:w="2360" w:type="dxa"/>
            <w:gridSpan w:val="2"/>
          </w:tcPr>
          <w:p w14:paraId="06DD631E" w14:textId="3095DC98" w:rsidR="00AC4BBD" w:rsidRPr="009F1D2A" w:rsidRDefault="00AC4BBD" w:rsidP="00122337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9F1D2A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สูตรคำนวณตัวชี้วัด</w:t>
            </w:r>
          </w:p>
        </w:tc>
        <w:tc>
          <w:tcPr>
            <w:tcW w:w="7705" w:type="dxa"/>
            <w:gridSpan w:val="10"/>
          </w:tcPr>
          <w:p w14:paraId="76302074" w14:textId="100E52D8" w:rsidR="00AC4BBD" w:rsidRPr="004C01E8" w:rsidRDefault="00AC4BBD" w:rsidP="00122337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(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A/B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)</w:t>
            </w:r>
            <w:r w:rsidR="00D43E77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x 100</w:t>
            </w:r>
            <w:r w:rsidR="009F1D2A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</w:p>
        </w:tc>
      </w:tr>
      <w:tr w:rsidR="00AC4BBD" w:rsidRPr="004C01E8" w14:paraId="129C0DB4" w14:textId="77777777" w:rsidTr="00FA1A72">
        <w:tc>
          <w:tcPr>
            <w:tcW w:w="2360" w:type="dxa"/>
            <w:gridSpan w:val="2"/>
          </w:tcPr>
          <w:p w14:paraId="5BDE75F8" w14:textId="559B22D3" w:rsidR="00AC4BBD" w:rsidRPr="009F1D2A" w:rsidRDefault="009F1D2A" w:rsidP="00122337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9F1D2A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705" w:type="dxa"/>
            <w:gridSpan w:val="10"/>
          </w:tcPr>
          <w:p w14:paraId="00608A08" w14:textId="3B93C9CD" w:rsidR="00AC4BBD" w:rsidRPr="004C01E8" w:rsidRDefault="009F1D2A" w:rsidP="00122337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รายไตรมาส</w:t>
            </w:r>
          </w:p>
        </w:tc>
      </w:tr>
      <w:tr w:rsidR="00D43E77" w:rsidRPr="004C01E8" w14:paraId="669DE5CD" w14:textId="77777777" w:rsidTr="00FA1A72">
        <w:tc>
          <w:tcPr>
            <w:tcW w:w="10065" w:type="dxa"/>
            <w:gridSpan w:val="12"/>
          </w:tcPr>
          <w:p w14:paraId="3706B801" w14:textId="77777777" w:rsidR="00FA1A72" w:rsidRDefault="00FA1A72" w:rsidP="00122337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  <w:p w14:paraId="17CDD80E" w14:textId="77777777" w:rsidR="00FA1A72" w:rsidRDefault="00FA1A72" w:rsidP="00122337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  <w:p w14:paraId="4298450D" w14:textId="60EDF6B2" w:rsidR="00D43E77" w:rsidRPr="00D43E77" w:rsidRDefault="00D43E77" w:rsidP="00122337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D43E77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lastRenderedPageBreak/>
              <w:t>เกณฑ์การประเมิน</w:t>
            </w:r>
          </w:p>
        </w:tc>
      </w:tr>
      <w:tr w:rsidR="00D43E77" w14:paraId="5D6B17D1" w14:textId="77777777" w:rsidTr="00FA1A72">
        <w:tc>
          <w:tcPr>
            <w:tcW w:w="2930" w:type="dxa"/>
            <w:gridSpan w:val="4"/>
          </w:tcPr>
          <w:p w14:paraId="7EDA3C67" w14:textId="1A40241B" w:rsidR="00D43E77" w:rsidRDefault="00D43E77" w:rsidP="00D43E77">
            <w:pPr>
              <w:jc w:val="center"/>
              <w:rPr>
                <w:rFonts w:ascii="TH Sarabun New" w:hAnsi="TH Sarabun New" w:cs="TH Sarabun New"/>
              </w:rPr>
            </w:pPr>
            <w:r w:rsidRPr="0087020F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lastRenderedPageBreak/>
              <w:t>รอบ 3 เดือน</w:t>
            </w:r>
          </w:p>
        </w:tc>
        <w:tc>
          <w:tcPr>
            <w:tcW w:w="2599" w:type="dxa"/>
            <w:gridSpan w:val="2"/>
          </w:tcPr>
          <w:p w14:paraId="154C419E" w14:textId="29B5E498" w:rsidR="00D43E77" w:rsidRDefault="00D43E77" w:rsidP="00D43E77">
            <w:pPr>
              <w:jc w:val="center"/>
              <w:rPr>
                <w:rFonts w:ascii="TH Sarabun New" w:hAnsi="TH Sarabun New" w:cs="TH Sarabun New"/>
              </w:rPr>
            </w:pPr>
            <w:r w:rsidRPr="0087020F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รอบ 6 เดือน</w:t>
            </w:r>
          </w:p>
        </w:tc>
        <w:tc>
          <w:tcPr>
            <w:tcW w:w="2640" w:type="dxa"/>
            <w:gridSpan w:val="3"/>
          </w:tcPr>
          <w:p w14:paraId="297E0A2A" w14:textId="420F6B51" w:rsidR="00D43E77" w:rsidRDefault="00D43E77" w:rsidP="00D43E77">
            <w:pPr>
              <w:jc w:val="center"/>
              <w:rPr>
                <w:rFonts w:ascii="TH Sarabun New" w:hAnsi="TH Sarabun New" w:cs="TH Sarabun New"/>
              </w:rPr>
            </w:pPr>
            <w:r w:rsidRPr="0087020F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รอบ 9 เดือน</w:t>
            </w:r>
          </w:p>
        </w:tc>
        <w:tc>
          <w:tcPr>
            <w:tcW w:w="1896" w:type="dxa"/>
            <w:gridSpan w:val="3"/>
          </w:tcPr>
          <w:p w14:paraId="6358B6D6" w14:textId="6494E2EE" w:rsidR="00D43E77" w:rsidRDefault="00D43E77" w:rsidP="00D43E77">
            <w:pPr>
              <w:jc w:val="center"/>
              <w:rPr>
                <w:rFonts w:ascii="TH Sarabun New" w:hAnsi="TH Sarabun New" w:cs="TH Sarabun New"/>
              </w:rPr>
            </w:pPr>
            <w:r w:rsidRPr="0087020F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รอบ 12 เดือน</w:t>
            </w:r>
          </w:p>
        </w:tc>
      </w:tr>
      <w:tr w:rsidR="00D43E77" w:rsidRPr="00BD7AE5" w14:paraId="76EF520F" w14:textId="77777777" w:rsidTr="00FA1A72">
        <w:tc>
          <w:tcPr>
            <w:tcW w:w="2930" w:type="dxa"/>
            <w:gridSpan w:val="4"/>
          </w:tcPr>
          <w:p w14:paraId="11DCB7DF" w14:textId="6C2B971D" w:rsidR="00D43E77" w:rsidRDefault="00BD7AE5" w:rsidP="00D43E77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BD7AE5">
              <w:rPr>
                <w:rFonts w:ascii="TH Sarabun New" w:hAnsi="TH Sarabun New" w:cs="TH Sarabun New"/>
                <w:sz w:val="32"/>
                <w:szCs w:val="32"/>
              </w:rPr>
              <w:t>1.</w:t>
            </w:r>
            <w:r w:rsidR="00D45AC7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ชี้แจงการดำเนินงาน/แนวทางการดำเนินงาน</w:t>
            </w:r>
          </w:p>
          <w:p w14:paraId="5AE9327D" w14:textId="5F5134B6" w:rsidR="00BD7AE5" w:rsidRDefault="00BD7AE5" w:rsidP="00D43E77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2.</w:t>
            </w:r>
            <w:r w:rsidR="00D45AC7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พื้นที่มีแผนการขับเคลื่อนการดำเนินงานดูแลและส่งเสริมสุขภาพผู้สูงอายุ</w:t>
            </w:r>
          </w:p>
          <w:p w14:paraId="707D923A" w14:textId="496009A7" w:rsidR="00BD7AE5" w:rsidRPr="00BD7AE5" w:rsidRDefault="00BD7AE5" w:rsidP="00D43E77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3.</w:t>
            </w:r>
            <w:r w:rsidR="00D45AC7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ผู้สูงอายุได้รับการประเมินความสามารถในการประกอบกิจวัตรประจำวัน (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ADL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)</w:t>
            </w:r>
          </w:p>
        </w:tc>
        <w:tc>
          <w:tcPr>
            <w:tcW w:w="2599" w:type="dxa"/>
            <w:gridSpan w:val="2"/>
          </w:tcPr>
          <w:p w14:paraId="1C5FAB17" w14:textId="7ACCB937" w:rsidR="00D43E77" w:rsidRPr="00BD7AE5" w:rsidRDefault="002317DE" w:rsidP="00B80EED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ผู้สูงอายุได้รับการประเมินความสามารถในการประกอบกิจวัตรประจำวัน (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ADL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) ร้อยละ </w:t>
            </w:r>
            <w:r w:rsidR="00B80EED">
              <w:rPr>
                <w:rFonts w:ascii="TH Sarabun New" w:hAnsi="TH Sarabun New" w:cs="TH Sarabun New" w:hint="cs"/>
                <w:sz w:val="32"/>
                <w:szCs w:val="32"/>
                <w:cs/>
              </w:rPr>
              <w:t>60</w:t>
            </w:r>
          </w:p>
        </w:tc>
        <w:tc>
          <w:tcPr>
            <w:tcW w:w="2640" w:type="dxa"/>
            <w:gridSpan w:val="3"/>
          </w:tcPr>
          <w:p w14:paraId="1D335A1D" w14:textId="2F37C510" w:rsidR="00D43E77" w:rsidRPr="00BD7AE5" w:rsidRDefault="00B80EED" w:rsidP="00D43E77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ผู้สูงอายุได้รับการประเมินความสามารถในการประกอบกิจวัตรประจำวัน (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ADL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) ร้อยละ 70</w:t>
            </w:r>
          </w:p>
        </w:tc>
        <w:tc>
          <w:tcPr>
            <w:tcW w:w="1896" w:type="dxa"/>
            <w:gridSpan w:val="3"/>
          </w:tcPr>
          <w:p w14:paraId="55F39E02" w14:textId="0A35D4E6" w:rsidR="00D43E77" w:rsidRDefault="00B80EED" w:rsidP="00D43E77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1.</w:t>
            </w:r>
            <w:r w:rsidR="00D45AC7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="00FE2F0E">
              <w:rPr>
                <w:rFonts w:ascii="TH Sarabun New" w:hAnsi="TH Sarabun New" w:cs="TH Sarabun New" w:hint="cs"/>
                <w:sz w:val="32"/>
                <w:szCs w:val="32"/>
                <w:cs/>
              </w:rPr>
              <w:t>ผู้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สูงอายุได้รับการประเมินความสามารถในการประกอบกิจวัตรประจำวัน (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ADL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) ร้อยละ 85</w:t>
            </w:r>
          </w:p>
          <w:p w14:paraId="5614CC52" w14:textId="4E3541D6" w:rsidR="00B80EED" w:rsidRPr="00B80EED" w:rsidRDefault="00B80EED" w:rsidP="00D43E77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2.</w:t>
            </w:r>
            <w:r w:rsidR="00D45AC7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="002201B7">
              <w:rPr>
                <w:rFonts w:ascii="TH Sarabun New" w:hAnsi="TH Sarabun New" w:cs="TH Sarabun New" w:hint="cs"/>
                <w:sz w:val="32"/>
                <w:szCs w:val="32"/>
                <w:cs/>
              </w:rPr>
              <w:t>ผู้สูงอาย</w:t>
            </w:r>
            <w:r w:rsidR="00497BF1">
              <w:rPr>
                <w:rFonts w:ascii="TH Sarabun New" w:hAnsi="TH Sarabun New" w:cs="TH Sarabun New" w:hint="cs"/>
                <w:sz w:val="32"/>
                <w:szCs w:val="32"/>
                <w:cs/>
              </w:rPr>
              <w:t>ุที่ไม่มีภาวะพึ่งพิง ร้อยละ 98</w:t>
            </w:r>
          </w:p>
        </w:tc>
      </w:tr>
      <w:tr w:rsidR="00497BF1" w:rsidRPr="00542E4B" w14:paraId="62588DAF" w14:textId="77777777" w:rsidTr="00FA1A72">
        <w:tc>
          <w:tcPr>
            <w:tcW w:w="10065" w:type="dxa"/>
            <w:gridSpan w:val="12"/>
          </w:tcPr>
          <w:p w14:paraId="7A351AF8" w14:textId="64BCECF1" w:rsidR="00497BF1" w:rsidRPr="00542E4B" w:rsidRDefault="00497BF1" w:rsidP="00D43E77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87020F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เกณฑ์การประเมิน : ระดับ คปสอ. ปีงบประมาณ 2567</w:t>
            </w:r>
          </w:p>
        </w:tc>
      </w:tr>
      <w:tr w:rsidR="00497BF1" w:rsidRPr="00497BF1" w14:paraId="2B52C7CB" w14:textId="77777777" w:rsidTr="00FA1A72">
        <w:tc>
          <w:tcPr>
            <w:tcW w:w="10065" w:type="dxa"/>
            <w:gridSpan w:val="12"/>
          </w:tcPr>
          <w:p w14:paraId="6934D817" w14:textId="0AD706F6" w:rsidR="00497BF1" w:rsidRPr="00497BF1" w:rsidRDefault="00497BF1" w:rsidP="00D43E77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497BF1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รอบที่ 1 ระยะเวลาประเมินผลรอบ 6 เดือน (ตุลาคม 2566- มีนาคม 2567)</w:t>
            </w:r>
          </w:p>
        </w:tc>
      </w:tr>
      <w:tr w:rsidR="00497BF1" w:rsidRPr="00497BF1" w14:paraId="70A23C4D" w14:textId="77777777" w:rsidTr="00FA1A72">
        <w:tc>
          <w:tcPr>
            <w:tcW w:w="1869" w:type="dxa"/>
          </w:tcPr>
          <w:p w14:paraId="154F07CD" w14:textId="6AC129D8" w:rsidR="00497BF1" w:rsidRPr="00497BF1" w:rsidRDefault="00497BF1" w:rsidP="00497BF1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97BF1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  <w:tc>
          <w:tcPr>
            <w:tcW w:w="1675" w:type="dxa"/>
            <w:gridSpan w:val="4"/>
          </w:tcPr>
          <w:p w14:paraId="13EAF42E" w14:textId="0F6F3EE1" w:rsidR="00497BF1" w:rsidRPr="00497BF1" w:rsidRDefault="00497BF1" w:rsidP="00497BF1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97BF1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ระดับ 1</w:t>
            </w:r>
          </w:p>
        </w:tc>
        <w:tc>
          <w:tcPr>
            <w:tcW w:w="1985" w:type="dxa"/>
          </w:tcPr>
          <w:p w14:paraId="37A63EBC" w14:textId="39CBF76F" w:rsidR="00497BF1" w:rsidRPr="00497BF1" w:rsidRDefault="00497BF1" w:rsidP="00497BF1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97BF1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ระดับ 2</w:t>
            </w:r>
          </w:p>
        </w:tc>
        <w:tc>
          <w:tcPr>
            <w:tcW w:w="1701" w:type="dxa"/>
          </w:tcPr>
          <w:p w14:paraId="7FC18AB5" w14:textId="60E031EB" w:rsidR="00497BF1" w:rsidRPr="00497BF1" w:rsidRDefault="00497BF1" w:rsidP="00497BF1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97BF1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ระดับ 3</w:t>
            </w:r>
          </w:p>
        </w:tc>
        <w:tc>
          <w:tcPr>
            <w:tcW w:w="1417" w:type="dxa"/>
            <w:gridSpan w:val="3"/>
          </w:tcPr>
          <w:p w14:paraId="3EF34ED8" w14:textId="13E7E0FC" w:rsidR="00497BF1" w:rsidRPr="00497BF1" w:rsidRDefault="00497BF1" w:rsidP="00497BF1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97BF1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ระดับ 4</w:t>
            </w:r>
          </w:p>
        </w:tc>
        <w:tc>
          <w:tcPr>
            <w:tcW w:w="1418" w:type="dxa"/>
            <w:gridSpan w:val="2"/>
          </w:tcPr>
          <w:p w14:paraId="17248F82" w14:textId="41AEEA81" w:rsidR="00497BF1" w:rsidRPr="00497BF1" w:rsidRDefault="00497BF1" w:rsidP="00497BF1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97BF1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ระดับ 5</w:t>
            </w:r>
          </w:p>
        </w:tc>
      </w:tr>
      <w:tr w:rsidR="00497BF1" w:rsidRPr="00497BF1" w14:paraId="1B0CF5AC" w14:textId="77777777" w:rsidTr="00FA1A72">
        <w:tc>
          <w:tcPr>
            <w:tcW w:w="1869" w:type="dxa"/>
          </w:tcPr>
          <w:p w14:paraId="1AF03A28" w14:textId="6E673139" w:rsidR="00497BF1" w:rsidRPr="00497BF1" w:rsidRDefault="00497BF1" w:rsidP="00497BF1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97BF1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675" w:type="dxa"/>
            <w:gridSpan w:val="4"/>
          </w:tcPr>
          <w:p w14:paraId="0CF3BE77" w14:textId="6F39817A" w:rsidR="00497BF1" w:rsidRPr="00497BF1" w:rsidRDefault="00497BF1" w:rsidP="00497BF1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97B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≤ ร้อยละ </w:t>
            </w:r>
            <w:r w:rsidRPr="00497BF1">
              <w:rPr>
                <w:rFonts w:ascii="TH Sarabun New" w:hAnsi="TH Sarabun New" w:cs="TH Sarabun New" w:hint="cs"/>
                <w:sz w:val="32"/>
                <w:szCs w:val="32"/>
                <w:cs/>
              </w:rPr>
              <w:t>30</w:t>
            </w:r>
          </w:p>
        </w:tc>
        <w:tc>
          <w:tcPr>
            <w:tcW w:w="1985" w:type="dxa"/>
          </w:tcPr>
          <w:p w14:paraId="7DDE9BF7" w14:textId="02BCA03B" w:rsidR="00497BF1" w:rsidRPr="00497BF1" w:rsidRDefault="00497BF1" w:rsidP="00497BF1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97B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ร้อยละ </w:t>
            </w:r>
            <w:r w:rsidRPr="00497BF1">
              <w:rPr>
                <w:rFonts w:ascii="TH Sarabun New" w:hAnsi="TH Sarabun New" w:cs="TH Sarabun New" w:hint="cs"/>
                <w:sz w:val="32"/>
                <w:szCs w:val="32"/>
                <w:cs/>
              </w:rPr>
              <w:t>30</w:t>
            </w:r>
          </w:p>
        </w:tc>
        <w:tc>
          <w:tcPr>
            <w:tcW w:w="1701" w:type="dxa"/>
          </w:tcPr>
          <w:p w14:paraId="60125089" w14:textId="78810D2F" w:rsidR="00497BF1" w:rsidRPr="00497BF1" w:rsidRDefault="00497BF1" w:rsidP="00497BF1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97B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ร้อยละ  </w:t>
            </w:r>
            <w:r w:rsidRPr="00497BF1">
              <w:rPr>
                <w:rFonts w:ascii="TH Sarabun New" w:hAnsi="TH Sarabun New" w:cs="TH Sarabun New" w:hint="cs"/>
                <w:sz w:val="32"/>
                <w:szCs w:val="32"/>
                <w:cs/>
              </w:rPr>
              <w:t>40</w:t>
            </w:r>
          </w:p>
        </w:tc>
        <w:tc>
          <w:tcPr>
            <w:tcW w:w="1417" w:type="dxa"/>
            <w:gridSpan w:val="3"/>
          </w:tcPr>
          <w:p w14:paraId="39A870B6" w14:textId="02D630DE" w:rsidR="00497BF1" w:rsidRPr="00497BF1" w:rsidRDefault="00497BF1" w:rsidP="00497BF1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97B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ร้อยละ  </w:t>
            </w:r>
            <w:r w:rsidRPr="00497BF1">
              <w:rPr>
                <w:rFonts w:ascii="TH Sarabun New" w:hAnsi="TH Sarabun New" w:cs="TH Sarabun New" w:hint="cs"/>
                <w:sz w:val="32"/>
                <w:szCs w:val="32"/>
                <w:cs/>
              </w:rPr>
              <w:t>50</w:t>
            </w:r>
          </w:p>
        </w:tc>
        <w:tc>
          <w:tcPr>
            <w:tcW w:w="1418" w:type="dxa"/>
            <w:gridSpan w:val="2"/>
          </w:tcPr>
          <w:p w14:paraId="0DF8C0E6" w14:textId="6D09BF0F" w:rsidR="00497BF1" w:rsidRPr="00497BF1" w:rsidRDefault="00497BF1" w:rsidP="00497BF1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97B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ร้อยละ  </w:t>
            </w:r>
            <w:r w:rsidRPr="00497BF1">
              <w:rPr>
                <w:rFonts w:ascii="TH Sarabun New" w:hAnsi="TH Sarabun New" w:cs="TH Sarabun New" w:hint="cs"/>
                <w:sz w:val="32"/>
                <w:szCs w:val="32"/>
                <w:cs/>
              </w:rPr>
              <w:t>60</w:t>
            </w:r>
          </w:p>
        </w:tc>
      </w:tr>
      <w:tr w:rsidR="00497BF1" w:rsidRPr="00497BF1" w14:paraId="7D38D824" w14:textId="77777777" w:rsidTr="00FA1A72">
        <w:tc>
          <w:tcPr>
            <w:tcW w:w="10065" w:type="dxa"/>
            <w:gridSpan w:val="12"/>
          </w:tcPr>
          <w:p w14:paraId="0FB711F7" w14:textId="6FFC008E" w:rsidR="00497BF1" w:rsidRPr="00497BF1" w:rsidRDefault="00497BF1" w:rsidP="00497BF1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497BF1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รอบที่ 2 ระยะเวลาประเมินผลรอบ 10 เดือน (ตุลาคม 2566- กรกฎาคม 2567)</w:t>
            </w:r>
          </w:p>
        </w:tc>
      </w:tr>
      <w:tr w:rsidR="00497BF1" w:rsidRPr="00497BF1" w14:paraId="5911C30A" w14:textId="77777777" w:rsidTr="00FA1A72">
        <w:tc>
          <w:tcPr>
            <w:tcW w:w="1869" w:type="dxa"/>
          </w:tcPr>
          <w:p w14:paraId="08C8CBC0" w14:textId="6AE1C1C0" w:rsidR="00497BF1" w:rsidRPr="00497BF1" w:rsidRDefault="00497BF1" w:rsidP="00497BF1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97BF1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675" w:type="dxa"/>
            <w:gridSpan w:val="4"/>
          </w:tcPr>
          <w:p w14:paraId="1A3D432B" w14:textId="323840FC" w:rsidR="00497BF1" w:rsidRPr="00497BF1" w:rsidRDefault="00497BF1" w:rsidP="00497BF1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97B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≤ ร้อยละ </w:t>
            </w:r>
            <w:r w:rsidR="00D45AC7">
              <w:rPr>
                <w:rFonts w:ascii="TH Sarabun New" w:hAnsi="TH Sarabun New" w:cs="TH Sarabun New" w:hint="cs"/>
                <w:sz w:val="32"/>
                <w:szCs w:val="32"/>
                <w:cs/>
              </w:rPr>
              <w:t>65</w:t>
            </w:r>
          </w:p>
        </w:tc>
        <w:tc>
          <w:tcPr>
            <w:tcW w:w="1985" w:type="dxa"/>
          </w:tcPr>
          <w:p w14:paraId="3B4687DC" w14:textId="278CFE3D" w:rsidR="00497BF1" w:rsidRPr="00497BF1" w:rsidRDefault="00497BF1" w:rsidP="00497BF1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97B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ร้อยละ </w:t>
            </w:r>
            <w:r w:rsidR="00D45AC7">
              <w:rPr>
                <w:rFonts w:ascii="TH Sarabun New" w:hAnsi="TH Sarabun New" w:cs="TH Sarabun New" w:hint="cs"/>
                <w:sz w:val="32"/>
                <w:szCs w:val="32"/>
                <w:cs/>
              </w:rPr>
              <w:t>75</w:t>
            </w:r>
          </w:p>
        </w:tc>
        <w:tc>
          <w:tcPr>
            <w:tcW w:w="1701" w:type="dxa"/>
          </w:tcPr>
          <w:p w14:paraId="1BD6E874" w14:textId="7E846D58" w:rsidR="00497BF1" w:rsidRPr="00497BF1" w:rsidRDefault="00497BF1" w:rsidP="009B3E2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97BF1">
              <w:rPr>
                <w:rFonts w:ascii="TH Sarabun New" w:hAnsi="TH Sarabun New" w:cs="TH Sarabun New"/>
                <w:sz w:val="32"/>
                <w:szCs w:val="32"/>
                <w:cs/>
              </w:rPr>
              <w:t>ร้อย</w:t>
            </w:r>
            <w:r w:rsidR="00D45AC7">
              <w:rPr>
                <w:rFonts w:ascii="TH Sarabun New" w:hAnsi="TH Sarabun New" w:cs="TH Sarabun New" w:hint="cs"/>
                <w:sz w:val="32"/>
                <w:szCs w:val="32"/>
                <w:cs/>
              </w:rPr>
              <w:t>ละ 85</w:t>
            </w:r>
          </w:p>
        </w:tc>
        <w:tc>
          <w:tcPr>
            <w:tcW w:w="1417" w:type="dxa"/>
            <w:gridSpan w:val="3"/>
          </w:tcPr>
          <w:p w14:paraId="1EA06257" w14:textId="423DE4C5" w:rsidR="00497BF1" w:rsidRPr="00497BF1" w:rsidRDefault="00497BF1" w:rsidP="009B3E2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497B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ร้อยละ  </w:t>
            </w:r>
            <w:r w:rsidR="00D45AC7">
              <w:rPr>
                <w:rFonts w:ascii="TH Sarabun New" w:hAnsi="TH Sarabun New" w:cs="TH Sarabun New" w:hint="cs"/>
                <w:sz w:val="32"/>
                <w:szCs w:val="32"/>
                <w:cs/>
              </w:rPr>
              <w:t>90</w:t>
            </w:r>
          </w:p>
        </w:tc>
        <w:tc>
          <w:tcPr>
            <w:tcW w:w="1418" w:type="dxa"/>
            <w:gridSpan w:val="2"/>
          </w:tcPr>
          <w:p w14:paraId="09E95FED" w14:textId="67657C13" w:rsidR="00497BF1" w:rsidRPr="00497BF1" w:rsidRDefault="009B3E2D" w:rsidP="009B3E2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≥</w:t>
            </w:r>
            <w:r w:rsidR="00497BF1" w:rsidRPr="00497BF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ร้อยละ 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95</w:t>
            </w:r>
          </w:p>
        </w:tc>
      </w:tr>
      <w:tr w:rsidR="009B3E2D" w14:paraId="6A91F2CB" w14:textId="77777777" w:rsidTr="00FA1A72">
        <w:tc>
          <w:tcPr>
            <w:tcW w:w="2893" w:type="dxa"/>
            <w:gridSpan w:val="3"/>
          </w:tcPr>
          <w:p w14:paraId="6A9E092B" w14:textId="519B920D" w:rsidR="009B3E2D" w:rsidRPr="00FE2F0E" w:rsidRDefault="009B3E2D" w:rsidP="00122337">
            <w:pPr>
              <w:rPr>
                <w:rFonts w:ascii="TH Sarabun New" w:hAnsi="TH Sarabun New" w:cs="TH Sarabun New"/>
                <w:b/>
                <w:bCs/>
              </w:rPr>
            </w:pPr>
            <w:r w:rsidRPr="00FE2F0E">
              <w:rPr>
                <w:rFonts w:ascii="TH Sarabun New" w:hAnsi="TH Sarabun New" w:cs="TH Sarabun New" w:hint="cs"/>
                <w:b/>
                <w:bCs/>
                <w:sz w:val="26"/>
                <w:szCs w:val="32"/>
                <w:cs/>
              </w:rPr>
              <w:t>วิธีการประเมินผล</w:t>
            </w:r>
          </w:p>
        </w:tc>
        <w:tc>
          <w:tcPr>
            <w:tcW w:w="7172" w:type="dxa"/>
            <w:gridSpan w:val="9"/>
          </w:tcPr>
          <w:p w14:paraId="2EDDC504" w14:textId="00003B11" w:rsidR="00FE2F0E" w:rsidRDefault="00FE2F0E" w:rsidP="00FE2F0E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1.</w:t>
            </w:r>
            <w:r w:rsidR="00FA1A72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ผู้สูงอายุในพื้นที่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ประเมินความสามารถในการประกอบกิจวัตรประจำวัน (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ADL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)</w:t>
            </w:r>
            <w:r>
              <w:rPr>
                <w:rFonts w:ascii="TH Sarabun New" w:hAnsi="TH Sarabun New" w:cs="TH Sarabun New" w:hint="cs"/>
                <w:cs/>
              </w:rPr>
              <w:t xml:space="preserve"> </w:t>
            </w:r>
          </w:p>
          <w:p w14:paraId="52FE6AA3" w14:textId="23E69DB8" w:rsidR="00FE2F0E" w:rsidRDefault="00FE2F0E" w:rsidP="00FE2F0E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cs/>
              </w:rPr>
              <w:t>2.</w:t>
            </w:r>
            <w:r w:rsidR="00FA1A72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แผนการขับเคลื่อนการดำเนินงานดูแลและส่งเสริมสุขภาพผู้สูงอายุ</w:t>
            </w:r>
          </w:p>
          <w:p w14:paraId="2CB018B7" w14:textId="613D6B91" w:rsidR="00F17381" w:rsidRDefault="00FE2F0E" w:rsidP="00F17381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cs/>
              </w:rPr>
              <w:t>3.</w:t>
            </w:r>
            <w:r w:rsidR="00FA1A72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="00F17381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ผลการดำเนินงานในระบบ </w:t>
            </w:r>
            <w:r w:rsidR="00F17381">
              <w:rPr>
                <w:rFonts w:ascii="TH Sarabun New" w:hAnsi="TH Sarabun New" w:cs="TH Sarabun New"/>
                <w:sz w:val="32"/>
                <w:szCs w:val="32"/>
              </w:rPr>
              <w:t xml:space="preserve">Health Data Center  </w:t>
            </w:r>
          </w:p>
          <w:p w14:paraId="4BD2A1B1" w14:textId="0C548B7F" w:rsidR="00FE2F0E" w:rsidRDefault="00F17381" w:rsidP="00F17381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4.</w:t>
            </w:r>
            <w:r w:rsidR="00FA1A72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ผลการดำเนินงานในสมุดบันทึกสุขภาพผู้สูงอายุ (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Blue Book Application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)</w:t>
            </w:r>
          </w:p>
        </w:tc>
      </w:tr>
      <w:tr w:rsidR="00FC2FBD" w14:paraId="2301E77A" w14:textId="77777777" w:rsidTr="00FA1A72">
        <w:tc>
          <w:tcPr>
            <w:tcW w:w="10065" w:type="dxa"/>
            <w:gridSpan w:val="12"/>
          </w:tcPr>
          <w:p w14:paraId="5CC23F43" w14:textId="73472ACE" w:rsidR="00FC2FBD" w:rsidRDefault="00FC2FBD" w:rsidP="00122337">
            <w:pPr>
              <w:rPr>
                <w:rFonts w:ascii="TH Sarabun New" w:hAnsi="TH Sarabun New" w:cs="TH Sarabun New"/>
              </w:rPr>
            </w:pPr>
            <w:r w:rsidRPr="0087020F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รายละเอียดข้อมูลพื้นฐาน</w:t>
            </w:r>
          </w:p>
        </w:tc>
      </w:tr>
      <w:tr w:rsidR="00FC2FBD" w14:paraId="19F0D80A" w14:textId="77777777" w:rsidTr="00FA1A72">
        <w:tc>
          <w:tcPr>
            <w:tcW w:w="1869" w:type="dxa"/>
            <w:vMerge w:val="restart"/>
          </w:tcPr>
          <w:p w14:paraId="1B19E9A5" w14:textId="77777777" w:rsidR="00FC2FBD" w:rsidRDefault="00FC2FBD" w:rsidP="00122337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1675" w:type="dxa"/>
            <w:gridSpan w:val="4"/>
          </w:tcPr>
          <w:p w14:paraId="4C252CDE" w14:textId="433396EA" w:rsidR="00FC2FBD" w:rsidRDefault="00FC2FBD" w:rsidP="005127F9">
            <w:pPr>
              <w:jc w:val="center"/>
              <w:rPr>
                <w:rFonts w:ascii="TH Sarabun New" w:hAnsi="TH Sarabun New" w:cs="TH Sarabun New"/>
              </w:rPr>
            </w:pPr>
            <w:r w:rsidRPr="0087020F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Baseline data</w:t>
            </w:r>
          </w:p>
        </w:tc>
        <w:tc>
          <w:tcPr>
            <w:tcW w:w="1985" w:type="dxa"/>
          </w:tcPr>
          <w:p w14:paraId="493716E4" w14:textId="4E4704BD" w:rsidR="00FC2FBD" w:rsidRPr="00FC2FBD" w:rsidRDefault="00FC2FBD" w:rsidP="00FC2FBD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FC2FBD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536" w:type="dxa"/>
            <w:gridSpan w:val="6"/>
          </w:tcPr>
          <w:p w14:paraId="63AA5E4F" w14:textId="4F932CAD" w:rsidR="00FC2FBD" w:rsidRPr="00FC2FBD" w:rsidRDefault="00FC2FBD" w:rsidP="00FC2FBD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FC2FB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ผลการดำเนินงานในรอบปีงบประมาณ พ.ศ.</w:t>
            </w:r>
          </w:p>
        </w:tc>
      </w:tr>
      <w:tr w:rsidR="00FC2FBD" w14:paraId="091FDF31" w14:textId="77777777" w:rsidTr="00FA1A72">
        <w:tc>
          <w:tcPr>
            <w:tcW w:w="1869" w:type="dxa"/>
            <w:vMerge/>
          </w:tcPr>
          <w:p w14:paraId="479CBB38" w14:textId="77777777" w:rsidR="00FC2FBD" w:rsidRDefault="00FC2FBD" w:rsidP="00122337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1675" w:type="dxa"/>
            <w:gridSpan w:val="4"/>
            <w:vMerge w:val="restart"/>
          </w:tcPr>
          <w:p w14:paraId="62C72709" w14:textId="2278373E" w:rsidR="00FC2FBD" w:rsidRPr="00FC2FBD" w:rsidRDefault="00FC2FBD" w:rsidP="005127F9">
            <w:pPr>
              <w:jc w:val="center"/>
              <w:rPr>
                <w:rFonts w:ascii="TH Sarabun New" w:hAnsi="TH Sarabun New" w:cs="TH Sarabun New"/>
                <w:sz w:val="26"/>
                <w:szCs w:val="32"/>
                <w:cs/>
              </w:rPr>
            </w:pPr>
            <w:r w:rsidRPr="00FC2FBD">
              <w:rPr>
                <w:rFonts w:ascii="TH Sarabun New" w:hAnsi="TH Sarabun New" w:cs="TH Sarabun New" w:hint="cs"/>
                <w:sz w:val="26"/>
                <w:szCs w:val="32"/>
                <w:cs/>
              </w:rPr>
              <w:t>ร้อยละของผู้สูงอายุที่ไม่มีภาวะพึ่งพิง</w:t>
            </w:r>
          </w:p>
        </w:tc>
        <w:tc>
          <w:tcPr>
            <w:tcW w:w="1985" w:type="dxa"/>
          </w:tcPr>
          <w:p w14:paraId="0D31805B" w14:textId="158DA9A5" w:rsidR="00FC2FBD" w:rsidRPr="00FC2FBD" w:rsidRDefault="00FC2FBD" w:rsidP="00FC2FBD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FC2FBD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986" w:type="dxa"/>
            <w:gridSpan w:val="2"/>
          </w:tcPr>
          <w:p w14:paraId="3F15CEBE" w14:textId="314C3EF1" w:rsidR="00FC2FBD" w:rsidRPr="00FC2FBD" w:rsidRDefault="00FC2FBD" w:rsidP="00FC2FBD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FC2FBD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2564</w:t>
            </w:r>
          </w:p>
        </w:tc>
        <w:tc>
          <w:tcPr>
            <w:tcW w:w="1444" w:type="dxa"/>
            <w:gridSpan w:val="3"/>
          </w:tcPr>
          <w:p w14:paraId="42A924E4" w14:textId="40F926A4" w:rsidR="00FC2FBD" w:rsidRPr="00FC2FBD" w:rsidRDefault="00FC2FBD" w:rsidP="00FC2FBD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FC2FBD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2565</w:t>
            </w:r>
          </w:p>
        </w:tc>
        <w:tc>
          <w:tcPr>
            <w:tcW w:w="1106" w:type="dxa"/>
          </w:tcPr>
          <w:p w14:paraId="6DF91ECF" w14:textId="2E2E4AD2" w:rsidR="00FC2FBD" w:rsidRPr="00FC2FBD" w:rsidRDefault="00FC2FBD" w:rsidP="00FC2FBD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FC2FBD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2566</w:t>
            </w:r>
          </w:p>
        </w:tc>
      </w:tr>
      <w:tr w:rsidR="00FC2FBD" w14:paraId="1A82FCF0" w14:textId="77777777" w:rsidTr="00FA1A72">
        <w:tc>
          <w:tcPr>
            <w:tcW w:w="1869" w:type="dxa"/>
            <w:vMerge/>
          </w:tcPr>
          <w:p w14:paraId="2B173543" w14:textId="77777777" w:rsidR="00FC2FBD" w:rsidRDefault="00FC2FBD" w:rsidP="00122337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1675" w:type="dxa"/>
            <w:gridSpan w:val="4"/>
            <w:vMerge/>
          </w:tcPr>
          <w:p w14:paraId="346325B4" w14:textId="77777777" w:rsidR="00FC2FBD" w:rsidRDefault="00FC2FBD" w:rsidP="00122337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1985" w:type="dxa"/>
          </w:tcPr>
          <w:p w14:paraId="5AAA467A" w14:textId="77777777" w:rsidR="00FC2FBD" w:rsidRPr="00E43E02" w:rsidRDefault="00FC2FBD" w:rsidP="00122337">
            <w:pPr>
              <w:rPr>
                <w:rFonts w:ascii="TH Sarabun New" w:hAnsi="TH Sarabun New" w:cs="TH Sarabun New"/>
                <w:sz w:val="32"/>
                <w:szCs w:val="38"/>
              </w:rPr>
            </w:pPr>
          </w:p>
        </w:tc>
        <w:tc>
          <w:tcPr>
            <w:tcW w:w="1986" w:type="dxa"/>
            <w:gridSpan w:val="2"/>
          </w:tcPr>
          <w:p w14:paraId="515E993A" w14:textId="09641CD4" w:rsidR="00FC2FBD" w:rsidRPr="00E43E02" w:rsidRDefault="00DD4B30" w:rsidP="00E6725D">
            <w:pPr>
              <w:jc w:val="center"/>
              <w:rPr>
                <w:rFonts w:ascii="TH Sarabun New" w:hAnsi="TH Sarabun New" w:cs="TH Sarabun New"/>
                <w:sz w:val="32"/>
                <w:szCs w:val="38"/>
              </w:rPr>
            </w:pPr>
            <w:r w:rsidRPr="00E43E02">
              <w:rPr>
                <w:rFonts w:ascii="TH Sarabun New" w:hAnsi="TH Sarabun New" w:cs="TH Sarabun New"/>
                <w:sz w:val="32"/>
                <w:szCs w:val="38"/>
              </w:rPr>
              <w:t>97.36</w:t>
            </w:r>
          </w:p>
        </w:tc>
        <w:tc>
          <w:tcPr>
            <w:tcW w:w="1444" w:type="dxa"/>
            <w:gridSpan w:val="3"/>
          </w:tcPr>
          <w:p w14:paraId="352916EB" w14:textId="026324F0" w:rsidR="00FC2FBD" w:rsidRPr="00E43E02" w:rsidRDefault="00DD4B30" w:rsidP="00E6725D">
            <w:pPr>
              <w:jc w:val="center"/>
              <w:rPr>
                <w:rFonts w:ascii="TH Sarabun New" w:hAnsi="TH Sarabun New" w:cs="TH Sarabun New"/>
                <w:sz w:val="32"/>
                <w:szCs w:val="38"/>
              </w:rPr>
            </w:pPr>
            <w:r w:rsidRPr="00E43E02">
              <w:rPr>
                <w:rFonts w:ascii="TH Sarabun New" w:hAnsi="TH Sarabun New" w:cs="TH Sarabun New"/>
                <w:sz w:val="32"/>
                <w:szCs w:val="38"/>
              </w:rPr>
              <w:t>97.07</w:t>
            </w:r>
          </w:p>
        </w:tc>
        <w:tc>
          <w:tcPr>
            <w:tcW w:w="1106" w:type="dxa"/>
          </w:tcPr>
          <w:p w14:paraId="04610ED7" w14:textId="51D4184F" w:rsidR="00FC2FBD" w:rsidRPr="00E43E02" w:rsidRDefault="00DD4B30" w:rsidP="00E6725D">
            <w:pPr>
              <w:jc w:val="center"/>
              <w:rPr>
                <w:rFonts w:ascii="TH Sarabun New" w:hAnsi="TH Sarabun New" w:cs="TH Sarabun New"/>
                <w:sz w:val="32"/>
                <w:szCs w:val="38"/>
              </w:rPr>
            </w:pPr>
            <w:r w:rsidRPr="00E43E02">
              <w:rPr>
                <w:rFonts w:ascii="TH Sarabun New" w:hAnsi="TH Sarabun New" w:cs="TH Sarabun New"/>
                <w:sz w:val="32"/>
                <w:szCs w:val="38"/>
              </w:rPr>
              <w:t>98.21</w:t>
            </w:r>
          </w:p>
        </w:tc>
      </w:tr>
      <w:tr w:rsidR="005127F9" w14:paraId="61CDE6F2" w14:textId="77777777" w:rsidTr="00FA1A72">
        <w:tc>
          <w:tcPr>
            <w:tcW w:w="1869" w:type="dxa"/>
          </w:tcPr>
          <w:p w14:paraId="4C109F79" w14:textId="77777777" w:rsidR="005127F9" w:rsidRPr="0087020F" w:rsidRDefault="005127F9" w:rsidP="005127F9">
            <w:pPr>
              <w:rPr>
                <w:rFonts w:ascii="TH Sarabun New" w:hAnsi="TH Sarabun New" w:cs="TH Sarabun New"/>
                <w:b/>
                <w:bCs/>
                <w:color w:val="FF0000"/>
                <w:sz w:val="32"/>
                <w:szCs w:val="32"/>
              </w:rPr>
            </w:pPr>
            <w:r w:rsidRPr="0087020F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ผู้กำกับตัวชี้วัด </w:t>
            </w:r>
          </w:p>
          <w:p w14:paraId="64CF71D9" w14:textId="77777777" w:rsidR="005127F9" w:rsidRDefault="005127F9" w:rsidP="005127F9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8196" w:type="dxa"/>
            <w:gridSpan w:val="11"/>
            <w:vAlign w:val="center"/>
          </w:tcPr>
          <w:p w14:paraId="0BF39390" w14:textId="5CD6C9D2" w:rsidR="005127F9" w:rsidRPr="0087020F" w:rsidRDefault="005127F9" w:rsidP="005127F9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87020F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ชื่อ – สกุล </w:t>
            </w:r>
            <w:r w:rsidR="00D45AC7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.... </w:t>
            </w:r>
            <w:r w:rsidRPr="0087020F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รองนายแพทย์สาธารณสุขจังหวัดกาฬสินธุ์ </w:t>
            </w:r>
          </w:p>
          <w:p w14:paraId="383B9B9F" w14:textId="71725B98" w:rsidR="005127F9" w:rsidRDefault="005127F9" w:rsidP="005127F9">
            <w:pPr>
              <w:rPr>
                <w:rFonts w:ascii="TH Sarabun New" w:hAnsi="TH Sarabun New" w:cs="TH Sarabun New"/>
              </w:rPr>
            </w:pPr>
            <w:r w:rsidRPr="0087020F">
              <w:rPr>
                <w:rFonts w:ascii="TH Sarabun New" w:hAnsi="TH Sarabun New" w:cs="TH Sarabun New"/>
                <w:sz w:val="32"/>
                <w:szCs w:val="32"/>
                <w:cs/>
              </w:rPr>
              <w:t>สถานที่ทำงาน สำนักงานสาธารณสุขจังหวัดกาฬสินธุ์</w:t>
            </w:r>
          </w:p>
        </w:tc>
      </w:tr>
      <w:tr w:rsidR="00D45AC7" w14:paraId="6955B436" w14:textId="77777777" w:rsidTr="00FA1A72">
        <w:tc>
          <w:tcPr>
            <w:tcW w:w="1869" w:type="dxa"/>
          </w:tcPr>
          <w:p w14:paraId="5DB62A71" w14:textId="74CB8602" w:rsidR="00D45AC7" w:rsidRDefault="00D45AC7" w:rsidP="00D45AC7">
            <w:pPr>
              <w:rPr>
                <w:rFonts w:ascii="TH Sarabun New" w:hAnsi="TH Sarabun New" w:cs="TH Sarabun New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ผู้รับผิดชอบ</w:t>
            </w: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8196" w:type="dxa"/>
            <w:gridSpan w:val="11"/>
          </w:tcPr>
          <w:p w14:paraId="3EE0DE02" w14:textId="77777777" w:rsidR="00D45AC7" w:rsidRPr="00AC54AA" w:rsidRDefault="00D45AC7" w:rsidP="00D45AC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ชื่อ – สกุล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นางทิพาพร  ราชาไกร</w:t>
            </w:r>
            <w:r w:rsidRPr="00AC54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ตำแหน่ง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พยาบาลวิชาชีพชำนาญการพิเศษ</w:t>
            </w:r>
          </w:p>
          <w:p w14:paraId="53B1C020" w14:textId="77777777" w:rsidR="00D45AC7" w:rsidRPr="00AC54AA" w:rsidRDefault="00D45AC7" w:rsidP="00D45AC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043 019760 ต่อ 114  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  <w:p w14:paraId="4706C238" w14:textId="65247DD0" w:rsidR="00D45AC7" w:rsidRDefault="00D45AC7" w:rsidP="00D45AC7">
            <w:pPr>
              <w:rPr>
                <w:rFonts w:ascii="TH Sarabun New" w:hAnsi="TH Sarabun New" w:cs="TH Sarabun New"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กลุ่มงานส่งเสริมสุขภาพ สำนักงานสาธารณสุขจังหวัดกาฬสินธุ์</w:t>
            </w:r>
          </w:p>
        </w:tc>
      </w:tr>
      <w:tr w:rsidR="00D45AC7" w14:paraId="4578F3F5" w14:textId="77777777" w:rsidTr="00FA1A72">
        <w:tc>
          <w:tcPr>
            <w:tcW w:w="1869" w:type="dxa"/>
          </w:tcPr>
          <w:p w14:paraId="67B387E9" w14:textId="0F15C740" w:rsidR="00D45AC7" w:rsidRPr="0087020F" w:rsidRDefault="00D45AC7" w:rsidP="00D45AC7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</w:pPr>
            <w:r w:rsidRPr="0087020F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ผู้ประสานการดำเนินงานและรายงานผลการดำเนินงาน</w:t>
            </w:r>
          </w:p>
        </w:tc>
        <w:tc>
          <w:tcPr>
            <w:tcW w:w="8196" w:type="dxa"/>
            <w:gridSpan w:val="11"/>
          </w:tcPr>
          <w:p w14:paraId="5189A622" w14:textId="77777777" w:rsidR="00D45AC7" w:rsidRPr="0087020F" w:rsidRDefault="00D45AC7" w:rsidP="00D45AC7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7020F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นางสาวเมทินี เมทนีดล</w:t>
            </w:r>
            <w:r w:rsidRPr="0087020F">
              <w:rPr>
                <w:rFonts w:ascii="TH Sarabun New" w:hAnsi="TH Sarabun New" w:cs="TH Sarabun New"/>
                <w:color w:val="FFFFFF"/>
                <w:sz w:val="32"/>
                <w:szCs w:val="32"/>
                <w:cs/>
              </w:rPr>
              <w:t>ลิ</w:t>
            </w:r>
            <w:r w:rsidRPr="0087020F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 xml:space="preserve"> ตำแหน่ง นักวิชาการสาธารณสุขชำนาญการ</w:t>
            </w:r>
          </w:p>
          <w:p w14:paraId="28B755EC" w14:textId="77777777" w:rsidR="00D45AC7" w:rsidRPr="0087020F" w:rsidRDefault="00D45AC7" w:rsidP="00D45AC7">
            <w:pPr>
              <w:rPr>
                <w:rFonts w:ascii="TH Sarabun New" w:hAnsi="TH Sarabun New" w:cs="TH Sarabun New"/>
                <w:sz w:val="44"/>
                <w:szCs w:val="44"/>
              </w:rPr>
            </w:pPr>
            <w:r w:rsidRPr="0087020F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โทรศัพท์มือถือ : 0862392236</w:t>
            </w:r>
            <w:r w:rsidRPr="0087020F">
              <w:rPr>
                <w:rFonts w:ascii="TH Sarabun New" w:hAnsi="TH Sarabun New" w:cs="TH Sarabun New"/>
                <w:color w:val="FFFFFF"/>
                <w:sz w:val="32"/>
                <w:szCs w:val="32"/>
                <w:cs/>
              </w:rPr>
              <w:t>96 2</w:t>
            </w:r>
            <w:r w:rsidRPr="0087020F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E-mail:</w:t>
            </w:r>
            <w:r w:rsidRPr="0087020F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hyperlink r:id="rId5" w:history="1">
              <w:r w:rsidRPr="0087020F">
                <w:rPr>
                  <w:rStyle w:val="Hyperlink"/>
                  <w:rFonts w:ascii="TH Sarabun New" w:hAnsi="TH Sarabun New" w:cs="TH Sarabun New"/>
                  <w:sz w:val="32"/>
                  <w:szCs w:val="32"/>
                </w:rPr>
                <w:t>daomatinee@gmail.com</w:t>
              </w:r>
            </w:hyperlink>
          </w:p>
          <w:p w14:paraId="6D71E55C" w14:textId="1C6803F8" w:rsidR="00D45AC7" w:rsidRPr="0087020F" w:rsidRDefault="00D45AC7" w:rsidP="00D45AC7">
            <w:pPr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</w:pPr>
            <w:r w:rsidRPr="0087020F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 xml:space="preserve">สถานที่ทำงาน </w:t>
            </w:r>
            <w:r w:rsidRPr="0087020F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: </w:t>
            </w:r>
            <w:r w:rsidRPr="0087020F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กลุ่มงานส่งเสริมสุขภาพ สำนักงานสาธารณสุขจังหวัดกาฬสินธุ์</w:t>
            </w:r>
          </w:p>
        </w:tc>
      </w:tr>
    </w:tbl>
    <w:p w14:paraId="240B4229" w14:textId="5EF5ED58" w:rsidR="00D77316" w:rsidRPr="0087020F" w:rsidRDefault="00D77316" w:rsidP="00122337">
      <w:pPr>
        <w:spacing w:after="0"/>
        <w:rPr>
          <w:rFonts w:ascii="TH Sarabun New" w:hAnsi="TH Sarabun New" w:cs="TH Sarabun New"/>
        </w:rPr>
      </w:pPr>
    </w:p>
    <w:p w14:paraId="1B9F29A1" w14:textId="440CC51A" w:rsidR="00D77316" w:rsidRPr="0087020F" w:rsidRDefault="00D77316" w:rsidP="00122337">
      <w:pPr>
        <w:spacing w:after="0"/>
        <w:rPr>
          <w:rFonts w:ascii="TH Sarabun New" w:hAnsi="TH Sarabun New" w:cs="TH Sarabun New"/>
        </w:rPr>
      </w:pPr>
    </w:p>
    <w:p w14:paraId="38CD9146" w14:textId="1EB945C9" w:rsidR="00D77316" w:rsidRPr="0087020F" w:rsidRDefault="00D77316" w:rsidP="00122337">
      <w:pPr>
        <w:spacing w:after="0"/>
        <w:rPr>
          <w:rFonts w:ascii="TH Sarabun New" w:hAnsi="TH Sarabun New" w:cs="TH Sarabun New"/>
        </w:rPr>
      </w:pPr>
    </w:p>
    <w:p w14:paraId="2FB7E354" w14:textId="77777777" w:rsidR="00763969" w:rsidRPr="0087020F" w:rsidRDefault="00763969" w:rsidP="00122337">
      <w:pPr>
        <w:spacing w:after="0"/>
        <w:rPr>
          <w:rFonts w:ascii="TH Sarabun New" w:hAnsi="TH Sarabun New" w:cs="TH Sarabun New"/>
        </w:rPr>
      </w:pPr>
    </w:p>
    <w:sectPr w:rsidR="00763969" w:rsidRPr="0087020F" w:rsidSect="004C01E8">
      <w:pgSz w:w="11906" w:h="16838"/>
      <w:pgMar w:top="851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37E04"/>
    <w:multiLevelType w:val="hybridMultilevel"/>
    <w:tmpl w:val="F260F440"/>
    <w:lvl w:ilvl="0" w:tplc="86807D7E">
      <w:start w:val="1"/>
      <w:numFmt w:val="decimal"/>
      <w:lvlText w:val="%1)"/>
      <w:lvlJc w:val="left"/>
      <w:pPr>
        <w:ind w:left="784" w:hanging="360"/>
      </w:pPr>
      <w:rPr>
        <w:rFonts w:hint="default"/>
      </w:rPr>
    </w:lvl>
    <w:lvl w:ilvl="1" w:tplc="FE0A64A4">
      <w:start w:val="1"/>
      <w:numFmt w:val="bullet"/>
      <w:lvlText w:val="-"/>
      <w:lvlJc w:val="left"/>
      <w:pPr>
        <w:ind w:left="1504" w:hanging="360"/>
      </w:pPr>
      <w:rPr>
        <w:rFonts w:ascii="TH SarabunPSK" w:eastAsia="Times New Roman" w:hAnsi="TH SarabunPSK" w:cs="TH SarabunPSK" w:hint="default"/>
      </w:rPr>
    </w:lvl>
    <w:lvl w:ilvl="2" w:tplc="0409001B" w:tentative="1">
      <w:start w:val="1"/>
      <w:numFmt w:val="lowerRoman"/>
      <w:lvlText w:val="%3."/>
      <w:lvlJc w:val="right"/>
      <w:pPr>
        <w:ind w:left="2224" w:hanging="180"/>
      </w:pPr>
    </w:lvl>
    <w:lvl w:ilvl="3" w:tplc="0409000F" w:tentative="1">
      <w:start w:val="1"/>
      <w:numFmt w:val="decimal"/>
      <w:lvlText w:val="%4."/>
      <w:lvlJc w:val="left"/>
      <w:pPr>
        <w:ind w:left="2944" w:hanging="360"/>
      </w:pPr>
    </w:lvl>
    <w:lvl w:ilvl="4" w:tplc="04090019" w:tentative="1">
      <w:start w:val="1"/>
      <w:numFmt w:val="lowerLetter"/>
      <w:lvlText w:val="%5."/>
      <w:lvlJc w:val="left"/>
      <w:pPr>
        <w:ind w:left="3664" w:hanging="360"/>
      </w:pPr>
    </w:lvl>
    <w:lvl w:ilvl="5" w:tplc="0409001B" w:tentative="1">
      <w:start w:val="1"/>
      <w:numFmt w:val="lowerRoman"/>
      <w:lvlText w:val="%6."/>
      <w:lvlJc w:val="right"/>
      <w:pPr>
        <w:ind w:left="4384" w:hanging="180"/>
      </w:pPr>
    </w:lvl>
    <w:lvl w:ilvl="6" w:tplc="0409000F" w:tentative="1">
      <w:start w:val="1"/>
      <w:numFmt w:val="decimal"/>
      <w:lvlText w:val="%7."/>
      <w:lvlJc w:val="left"/>
      <w:pPr>
        <w:ind w:left="5104" w:hanging="360"/>
      </w:pPr>
    </w:lvl>
    <w:lvl w:ilvl="7" w:tplc="04090019" w:tentative="1">
      <w:start w:val="1"/>
      <w:numFmt w:val="lowerLetter"/>
      <w:lvlText w:val="%8."/>
      <w:lvlJc w:val="left"/>
      <w:pPr>
        <w:ind w:left="5824" w:hanging="360"/>
      </w:pPr>
    </w:lvl>
    <w:lvl w:ilvl="8" w:tplc="040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">
    <w:nsid w:val="11C2051C"/>
    <w:multiLevelType w:val="hybridMultilevel"/>
    <w:tmpl w:val="8E20C6C2"/>
    <w:lvl w:ilvl="0" w:tplc="322630CA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995A799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C63F0"/>
    <w:multiLevelType w:val="hybridMultilevel"/>
    <w:tmpl w:val="C0C4A558"/>
    <w:lvl w:ilvl="0" w:tplc="6D1C3B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1F026E"/>
    <w:multiLevelType w:val="hybridMultilevel"/>
    <w:tmpl w:val="DAE64FC2"/>
    <w:lvl w:ilvl="0" w:tplc="F5624EB2">
      <w:start w:val="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745C9E"/>
    <w:multiLevelType w:val="hybridMultilevel"/>
    <w:tmpl w:val="1C9E2790"/>
    <w:lvl w:ilvl="0" w:tplc="1FFA3058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294272AB"/>
    <w:multiLevelType w:val="hybridMultilevel"/>
    <w:tmpl w:val="9E5CBFD8"/>
    <w:lvl w:ilvl="0" w:tplc="218088F0">
      <w:start w:val="1"/>
      <w:numFmt w:val="decimal"/>
      <w:lvlText w:val="7.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30D16DFE"/>
    <w:multiLevelType w:val="hybridMultilevel"/>
    <w:tmpl w:val="DA36D852"/>
    <w:lvl w:ilvl="0" w:tplc="78A8311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460DDD"/>
    <w:multiLevelType w:val="hybridMultilevel"/>
    <w:tmpl w:val="005C351A"/>
    <w:lvl w:ilvl="0" w:tplc="F5624EB2">
      <w:start w:val="1"/>
      <w:numFmt w:val="bullet"/>
      <w:lvlText w:val="-"/>
      <w:lvlJc w:val="left"/>
      <w:pPr>
        <w:ind w:left="120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1CB"/>
    <w:rsid w:val="00004B26"/>
    <w:rsid w:val="000458BB"/>
    <w:rsid w:val="00072EF9"/>
    <w:rsid w:val="000A4917"/>
    <w:rsid w:val="000E6E97"/>
    <w:rsid w:val="00106E7C"/>
    <w:rsid w:val="00122337"/>
    <w:rsid w:val="001255EC"/>
    <w:rsid w:val="0016314C"/>
    <w:rsid w:val="001A2D22"/>
    <w:rsid w:val="001A639D"/>
    <w:rsid w:val="00201CB4"/>
    <w:rsid w:val="002201B7"/>
    <w:rsid w:val="00220ADA"/>
    <w:rsid w:val="00223FEC"/>
    <w:rsid w:val="002317DE"/>
    <w:rsid w:val="002465B5"/>
    <w:rsid w:val="00256BEA"/>
    <w:rsid w:val="00273860"/>
    <w:rsid w:val="002C04E0"/>
    <w:rsid w:val="0031246B"/>
    <w:rsid w:val="0033071F"/>
    <w:rsid w:val="00337675"/>
    <w:rsid w:val="00343B98"/>
    <w:rsid w:val="003D304D"/>
    <w:rsid w:val="003F281B"/>
    <w:rsid w:val="0042170B"/>
    <w:rsid w:val="00433159"/>
    <w:rsid w:val="00482702"/>
    <w:rsid w:val="004924EC"/>
    <w:rsid w:val="00494274"/>
    <w:rsid w:val="00495816"/>
    <w:rsid w:val="00497BF1"/>
    <w:rsid w:val="004A024F"/>
    <w:rsid w:val="004B28DB"/>
    <w:rsid w:val="004C01E8"/>
    <w:rsid w:val="0050564D"/>
    <w:rsid w:val="00505B3C"/>
    <w:rsid w:val="005110A3"/>
    <w:rsid w:val="005127F9"/>
    <w:rsid w:val="00532E1C"/>
    <w:rsid w:val="00542E4B"/>
    <w:rsid w:val="0057376C"/>
    <w:rsid w:val="005F2460"/>
    <w:rsid w:val="0060015A"/>
    <w:rsid w:val="00613809"/>
    <w:rsid w:val="006431DB"/>
    <w:rsid w:val="00690F81"/>
    <w:rsid w:val="006A66A0"/>
    <w:rsid w:val="006E4193"/>
    <w:rsid w:val="00723028"/>
    <w:rsid w:val="007363ED"/>
    <w:rsid w:val="00763969"/>
    <w:rsid w:val="007804A3"/>
    <w:rsid w:val="00797DE7"/>
    <w:rsid w:val="007B5ED9"/>
    <w:rsid w:val="0082420E"/>
    <w:rsid w:val="0087020F"/>
    <w:rsid w:val="0087646B"/>
    <w:rsid w:val="00892049"/>
    <w:rsid w:val="008A023A"/>
    <w:rsid w:val="008A78AA"/>
    <w:rsid w:val="008C0463"/>
    <w:rsid w:val="00906E7E"/>
    <w:rsid w:val="00913F07"/>
    <w:rsid w:val="009236C2"/>
    <w:rsid w:val="00955E33"/>
    <w:rsid w:val="00981999"/>
    <w:rsid w:val="00985CF3"/>
    <w:rsid w:val="009B3E2D"/>
    <w:rsid w:val="009B5329"/>
    <w:rsid w:val="009F0E47"/>
    <w:rsid w:val="009F1D2A"/>
    <w:rsid w:val="00A25043"/>
    <w:rsid w:val="00A3765A"/>
    <w:rsid w:val="00A846B3"/>
    <w:rsid w:val="00A84BA6"/>
    <w:rsid w:val="00AA5DFC"/>
    <w:rsid w:val="00AC4BBD"/>
    <w:rsid w:val="00AD047E"/>
    <w:rsid w:val="00AD3F84"/>
    <w:rsid w:val="00B06427"/>
    <w:rsid w:val="00B546FF"/>
    <w:rsid w:val="00B74329"/>
    <w:rsid w:val="00B80614"/>
    <w:rsid w:val="00B80EED"/>
    <w:rsid w:val="00B84ABC"/>
    <w:rsid w:val="00BC5A10"/>
    <w:rsid w:val="00BD7AE5"/>
    <w:rsid w:val="00BE522A"/>
    <w:rsid w:val="00BE6511"/>
    <w:rsid w:val="00BF3270"/>
    <w:rsid w:val="00C2638F"/>
    <w:rsid w:val="00C26B1E"/>
    <w:rsid w:val="00C37F81"/>
    <w:rsid w:val="00C460A5"/>
    <w:rsid w:val="00C5264F"/>
    <w:rsid w:val="00C61D3B"/>
    <w:rsid w:val="00C63F09"/>
    <w:rsid w:val="00C72DF8"/>
    <w:rsid w:val="00CA45F5"/>
    <w:rsid w:val="00CC5212"/>
    <w:rsid w:val="00CF2033"/>
    <w:rsid w:val="00CF44EB"/>
    <w:rsid w:val="00D43E77"/>
    <w:rsid w:val="00D45AC7"/>
    <w:rsid w:val="00D51711"/>
    <w:rsid w:val="00D51F4A"/>
    <w:rsid w:val="00D77316"/>
    <w:rsid w:val="00DB5D48"/>
    <w:rsid w:val="00DD4B30"/>
    <w:rsid w:val="00E16F4D"/>
    <w:rsid w:val="00E36C5E"/>
    <w:rsid w:val="00E43E02"/>
    <w:rsid w:val="00E6148E"/>
    <w:rsid w:val="00E658E2"/>
    <w:rsid w:val="00E6725D"/>
    <w:rsid w:val="00E744AC"/>
    <w:rsid w:val="00E87E43"/>
    <w:rsid w:val="00EC26EE"/>
    <w:rsid w:val="00EE61CB"/>
    <w:rsid w:val="00EF2CBB"/>
    <w:rsid w:val="00F1063B"/>
    <w:rsid w:val="00F17381"/>
    <w:rsid w:val="00F25D84"/>
    <w:rsid w:val="00F308A0"/>
    <w:rsid w:val="00F66C30"/>
    <w:rsid w:val="00F70A15"/>
    <w:rsid w:val="00F9709F"/>
    <w:rsid w:val="00FA1A72"/>
    <w:rsid w:val="00FB42BF"/>
    <w:rsid w:val="00FC2FBD"/>
    <w:rsid w:val="00FD3A4C"/>
    <w:rsid w:val="00FE2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D257E"/>
  <w15:docId w15:val="{47AF6141-9A3F-401D-9F44-6227DAD4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63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024F"/>
    <w:pPr>
      <w:ind w:left="720"/>
      <w:contextualSpacing/>
    </w:pPr>
    <w:rPr>
      <w:rFonts w:ascii="Calibri" w:eastAsia="Calibri" w:hAnsi="Calibri" w:cs="Cordia New"/>
    </w:rPr>
  </w:style>
  <w:style w:type="character" w:styleId="Strong">
    <w:name w:val="Strong"/>
    <w:uiPriority w:val="22"/>
    <w:qFormat/>
    <w:rsid w:val="004A024F"/>
    <w:rPr>
      <w:b/>
      <w:bCs/>
    </w:rPr>
  </w:style>
  <w:style w:type="paragraph" w:styleId="NormalWeb">
    <w:name w:val="Normal (Web)"/>
    <w:basedOn w:val="Normal"/>
    <w:uiPriority w:val="99"/>
    <w:unhideWhenUsed/>
    <w:rsid w:val="00D77316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Hyperlink">
    <w:name w:val="Hyperlink"/>
    <w:basedOn w:val="DefaultParagraphFont"/>
    <w:uiPriority w:val="99"/>
    <w:unhideWhenUsed/>
    <w:rsid w:val="00797DE7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846B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999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999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aomatinee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OH</cp:lastModifiedBy>
  <cp:revision>3</cp:revision>
  <cp:lastPrinted>2022-11-24T06:34:00Z</cp:lastPrinted>
  <dcterms:created xsi:type="dcterms:W3CDTF">2023-11-02T07:46:00Z</dcterms:created>
  <dcterms:modified xsi:type="dcterms:W3CDTF">2023-11-09T07:06:00Z</dcterms:modified>
</cp:coreProperties>
</file>