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62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7"/>
        <w:gridCol w:w="166"/>
        <w:gridCol w:w="8849"/>
      </w:tblGrid>
      <w:tr w:rsidR="000D4D0A" w:rsidRPr="005C3F26" w14:paraId="76997B5E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5C3F26" w:rsidRDefault="000D4D0A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4376ED1" w:rsidR="000D4D0A" w:rsidRPr="005C3F26" w:rsidRDefault="00B95998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ด้านบริการเป็นเลิศ (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</w:p>
        </w:tc>
      </w:tr>
      <w:tr w:rsidR="007B4F72" w:rsidRPr="005C3F26" w14:paraId="7001866F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7B4F72" w:rsidRPr="005C3F26" w:rsidRDefault="007B4F72" w:rsidP="007B4F7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202F9885" w:rsidR="007B4F72" w:rsidRPr="005C3F26" w:rsidRDefault="00B95998" w:rsidP="007B4F7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การพัฒนาระบบบริการสุขภาพ (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F01289" w:rsidRPr="005C3F26" w14:paraId="7F283784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46A2DDCE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12414A2" w:rsidR="00F01289" w:rsidRPr="005C3F26" w:rsidRDefault="005C3F26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11.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พัฒนาระบบบริการโรคติดต่อ โรคอุบัติใหม่ และโรคอุบัติซ้ำ</w:t>
            </w:r>
          </w:p>
        </w:tc>
      </w:tr>
      <w:tr w:rsidR="00F01289" w:rsidRPr="005C3F26" w14:paraId="3FB35392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4ED40B43" w:rsidR="00F01289" w:rsidRPr="005C3F26" w:rsidRDefault="00B95998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สอ./จังหวัด</w:t>
            </w:r>
          </w:p>
        </w:tc>
      </w:tr>
      <w:tr w:rsidR="00F01289" w:rsidRPr="005C3F26" w14:paraId="35B0B90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188B747E" w:rsidR="00F01289" w:rsidRPr="00AA42F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03D5BB18" w:rsidR="00AD5B69" w:rsidRPr="00AA42F6" w:rsidRDefault="00ED1F8D" w:rsidP="00D440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="000B02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B95998"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อัตราความครอบคลุมการขึ้นทะเบียนของผู้ป่วยวัณโรครายใหม่และกลับเป็นซ้ำ</w:t>
            </w:r>
            <w:r w:rsidR="000B02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(ร้อยละ 9</w:t>
            </w:r>
            <w:r w:rsidR="000B02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1F4ACD"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F01289" w:rsidRPr="005C3F26" w14:paraId="4340CF37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14D4" w14:textId="5F12F204" w:rsidR="00B95998" w:rsidRPr="005C3F26" w:rsidRDefault="001758A8" w:rsidP="005402C2">
            <w:pPr>
              <w:pStyle w:val="ac"/>
              <w:ind w:firstLine="34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ผู้ป่วยวัณโรคปอดรายใหม่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หมายถึง ผู้ป่วยวัณโรคปอดที่ไม่เคยรักษาวัณโรคมาก่อนและผู้ป่วยที่รักษาวัณโรคน้อยกว่า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เดือน และไม่เคยขึ้นทะเบียนในแผนงานวัณโรคแห่งชาติ แบ่งเป็น 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กลุ่ม คือ</w:t>
            </w:r>
          </w:p>
          <w:p w14:paraId="5A77DF1B" w14:textId="77777777" w:rsidR="00B95998" w:rsidRPr="005C3F26" w:rsidRDefault="00B95998" w:rsidP="005402C2">
            <w:pPr>
              <w:pStyle w:val="ac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2.1 ผู้ป่วยที่มีผลตรวจยืนยันพบเชื้อวัณโรค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Bacteriologically confirmed: B+)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ผู้ป่วยวัณโรคที่มีผลตรวจเสมหะเป็นบวก อาจจะเป็นการตรวจด้วยวิธี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Smear microscopy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Culture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Molecular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หรือวิธีการอื่นๆ ที่องค์การอนามัยโลกรับรอง </w:t>
            </w:r>
          </w:p>
          <w:p w14:paraId="43B703B2" w14:textId="567F9F05" w:rsidR="00B95998" w:rsidRPr="005C3F26" w:rsidRDefault="00B95998" w:rsidP="005402C2">
            <w:pPr>
              <w:pStyle w:val="ac"/>
              <w:ind w:firstLine="459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2.2 ผู้ป่วยที่วินิจฉัยด้วยลักษณะทางคลินิก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Clinically diagnosed: B-)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 ผู้ป่วยวัณโรคที่มีผลตรวจเสมหะเป็นลบ หรือไม่มีผลตรวจ แต่ผลการวินิจฉัยด้วยวิธีการตรวจเอกซเรย์รังสีทรวงอกหรือผลการตรวจชิ้นเนื้อผิดปกติเข้าได้กับวัณโรค ร่วมกับมีลักษณะทางคลินิกเข้าได้กับวัณโรค และแพทย์ตัดสินใจรักษาด้วยสูตรยารักษาวัณโรค</w:t>
            </w:r>
          </w:p>
          <w:p w14:paraId="7F664B3B" w14:textId="77777777" w:rsidR="000B0216" w:rsidRDefault="00EC3064" w:rsidP="00EC3064">
            <w:pPr>
              <w:pStyle w:val="ac"/>
              <w:ind w:firstLine="3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95998"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ทะเบียนผู้สัมผัสผู้ป่วยวัณโรค หมายถึง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แบบฟอร์มบันทึกข้อมูลผู้สัมผัสผู้ป่วยวัณโรค</w:t>
            </w:r>
            <w:r w:rsidR="008F1074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ที่ขึ้นทะเบียนรักษาในโปรแกรม </w:t>
            </w:r>
            <w:r w:rsidR="008F1074" w:rsidRPr="005C3F26">
              <w:rPr>
                <w:rFonts w:ascii="TH SarabunPSK" w:hAnsi="TH SarabunPSK" w:cs="TH SarabunPSK"/>
                <w:sz w:val="32"/>
                <w:szCs w:val="32"/>
              </w:rPr>
              <w:t xml:space="preserve">NTIP </w:t>
            </w:r>
            <w:r w:rsidR="005624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ปีงบประมาณ 256</w:t>
            </w:r>
            <w:r w:rsidR="005624B8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8F1074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ซึ่งอาศัยอยู่ร่วมบ้านกับผู้ป่วยวัณโรค</w:t>
            </w:r>
            <w:r w:rsidR="003C39C4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กี่วันก็ได้ในช่วง</w:t>
            </w:r>
            <w:r w:rsidR="008F1074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ระหว่าง 3 เดือนที่ผ่านมา </w:t>
            </w:r>
            <w:r w:rsidR="003C39C4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หรือผู้ที่อยู่ร่วมกับผู้ป่วยวัณโรคในพื้นที่เฉพาะระยะเวลาเฉลี่ยวันละ 8 ชั่วโมง </w:t>
            </w:r>
            <w:r w:rsidR="003C39C4" w:rsidRPr="00EC306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หรือ 120 ชั่วโมง ใน 1 เดือน และนับระยะเวลาที่อยู่ร่วมกับผู้ป่วยกี่วันก็ได้ในช่วงระหว่าง 3 เดือนที่ผ่านมา</w:t>
            </w:r>
          </w:p>
          <w:p w14:paraId="32886EBB" w14:textId="7A3FA964" w:rsidR="000B0216" w:rsidRDefault="000B0216" w:rsidP="00EC3064">
            <w:pPr>
              <w:pStyle w:val="ac"/>
              <w:ind w:firstLine="3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021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0B021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ตรวจคัดกรองวัณโรคแฝง หมายถึง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การตรวจวิ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นิฉัยภา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วะการติดเชื้อวัณโรคแฝงในกลุ่มผู้สัมผัสผู้ป่วยวัณโรค ด้วยวิธีการตรวจ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IGRA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C379838" w14:textId="2C6947B1" w:rsidR="00B95998" w:rsidRPr="005C3F26" w:rsidRDefault="000B0216" w:rsidP="005C3F26">
            <w:pPr>
              <w:pStyle w:val="ac"/>
              <w:ind w:firstLine="34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4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กลุ่มเป้าหมาย</w:t>
            </w:r>
          </w:p>
          <w:p w14:paraId="2F1531D7" w14:textId="37E9B683" w:rsidR="00B95998" w:rsidRPr="005C3F26" w:rsidRDefault="00B95998" w:rsidP="005C3F26">
            <w:pPr>
              <w:pStyle w:val="ac"/>
              <w:ind w:firstLine="459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การประเมินอัตราความครอบคลุมการขึ้นทะเบียนของผู้ป่วยวัณโรครายใหม่และกลับเป็นซ้ำ (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>TB Treatment Coverage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คือ ผู้ป่วยวัณโรครายใหม่และกลับเป็นซ้ำที่ขึ้นทะเบียน</w:t>
            </w:r>
            <w:r w:rsidR="00010308"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ในปีงบประมาณ </w:t>
            </w:r>
            <w:r w:rsidR="005402C2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="000B021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(1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ตุลาคม พ.ศ. </w:t>
            </w:r>
            <w:r w:rsidR="005402C2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>2566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>-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30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กันยายน พ.ศ.</w:t>
            </w:r>
            <w:r w:rsidR="00010308"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 </w:t>
            </w:r>
            <w:r w:rsidR="005402C2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</w:rPr>
              <w:t xml:space="preserve">) </w:t>
            </w:r>
            <w:r w:rsidRPr="005C3F26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ที่เป็นผู้ป่วยไทย ผู้ป่วยไม่ใช่ไทย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และผู้ป่วยในเรือนจำ </w:t>
            </w:r>
            <w:r w:rsidR="000B021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br/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ที่รักษาในโรงพยาบาลรัฐทั้งในและนอกสังกัดกระทรวงสาธารณสุข และโรงพยาบาลเอกชน</w:t>
            </w:r>
          </w:p>
          <w:p w14:paraId="498250E0" w14:textId="601BA81D" w:rsidR="00B95998" w:rsidRPr="005C3F26" w:rsidRDefault="000B0216" w:rsidP="005C3F26">
            <w:pPr>
              <w:pStyle w:val="ac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="00B95998" w:rsidRPr="005C3F26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 หน่วยงานที่ดำเนินการ</w:t>
            </w:r>
            <w:r w:rsidR="00B95998" w:rsidRPr="005C3F2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ประกอบด้วย </w:t>
            </w:r>
          </w:p>
          <w:p w14:paraId="35CAE1AF" w14:textId="0F8E5898" w:rsidR="00F01289" w:rsidRPr="005C3F26" w:rsidRDefault="00B95998" w:rsidP="005C3F26">
            <w:pPr>
              <w:pStyle w:val="ac"/>
              <w:ind w:left="34" w:firstLine="425"/>
              <w:contextualSpacing/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กลุ่มงานควบคุมโรค</w:t>
            </w:r>
            <w:r w:rsidR="00010308"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>ติดต่อ</w:t>
            </w:r>
            <w:r w:rsidRPr="005C3F26">
              <w:rPr>
                <w:rFonts w:ascii="TH SarabunPSK" w:hAnsi="TH SarabunPSK" w:cs="TH SarabunPSK"/>
                <w:color w:val="000000"/>
                <w:sz w:val="32"/>
                <w:szCs w:val="32"/>
                <w:shd w:val="clear" w:color="auto" w:fill="FFFFFF"/>
                <w:cs/>
              </w:rPr>
              <w:t xml:space="preserve"> รับผิดชอบดำเนินงานตามแผนงานควบคุมโรค</w:t>
            </w:r>
            <w:r w:rsidRPr="005C3F26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ของประเทศ </w:t>
            </w:r>
          </w:p>
        </w:tc>
      </w:tr>
      <w:tr w:rsidR="00F01289" w:rsidRPr="005C3F26" w14:paraId="4B5C3116" w14:textId="77777777" w:rsidTr="00BD723D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0934303B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57652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ใช้ข้อมูลอ้างอิงจากแผนปฏิบัติราชการ 5 ปี </w:t>
            </w:r>
          </w:p>
          <w:tbl>
            <w:tblPr>
              <w:tblW w:w="100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552"/>
              <w:gridCol w:w="1440"/>
              <w:gridCol w:w="1620"/>
              <w:gridCol w:w="1530"/>
              <w:gridCol w:w="1430"/>
              <w:gridCol w:w="1440"/>
            </w:tblGrid>
            <w:tr w:rsidR="00B95998" w:rsidRPr="005C3F26" w14:paraId="7A1AFE76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7E4F6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B9F9BD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66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EAC23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EAACE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BB96DA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69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6DFF8" w14:textId="77777777" w:rsidR="00B95998" w:rsidRPr="005C3F26" w:rsidRDefault="00B95998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B144A1" w:rsidRPr="005C3F26" w14:paraId="3C457D33" w14:textId="77777777" w:rsidTr="00C92627">
              <w:trPr>
                <w:jc w:val="center"/>
              </w:trPr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BAC687" w14:textId="77777777" w:rsidR="00B144A1" w:rsidRPr="005C3F26" w:rsidRDefault="00B144A1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F1AF0" w14:textId="5C98FF8A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6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992043" w14:textId="5A883BB9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77713A" w14:textId="6068A36F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63F6B1A" w14:textId="65459D34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FCA4A8" w14:textId="0FE1D5F8" w:rsidR="00B144A1" w:rsidRPr="005C3F26" w:rsidRDefault="00B144A1" w:rsidP="005E37E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</w:tr>
          </w:tbl>
          <w:p w14:paraId="74A07959" w14:textId="77777777" w:rsidR="00F01289" w:rsidRPr="005C3F26" w:rsidRDefault="00F01289" w:rsidP="00F0128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01289" w:rsidRPr="005C3F26" w14:paraId="683AF97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3690" w14:textId="77777777" w:rsidR="00B95998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1.เพื่อให้ผู้มีอาการสงสัย ผู้ที่น่าจะเป็นวัณโรคและผู้ป่วยวัณโรค เข้าถึงระบบบริการสุขภาพ   </w:t>
            </w:r>
          </w:p>
          <w:p w14:paraId="3D771AD7" w14:textId="76F48984" w:rsidR="00B95998" w:rsidRPr="005402C2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การตรวจวินิจฉัยวัณโรคอย่างรวดเร็ว ลดการแพร่กระจายเชื้อวัณโรค ได้รับการดูแลรักษาที่ได้มาตรฐานและรักษาหายรักษาครบ</w:t>
            </w:r>
          </w:p>
          <w:p w14:paraId="1E34BCC8" w14:textId="1D4D6C7F" w:rsidR="00F01289" w:rsidRPr="005C3F26" w:rsidRDefault="00B95998" w:rsidP="00B95998">
            <w:pPr>
              <w:tabs>
                <w:tab w:val="left" w:pos="196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2.เพื่อให้ผู้ป่วยวัณโรค เข้าถึงระบบการรักษาตามแนวทางการควบคุมวัณโรค</w:t>
            </w:r>
          </w:p>
        </w:tc>
      </w:tr>
      <w:tr w:rsidR="00F01289" w:rsidRPr="005C3F26" w14:paraId="489247EA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0C100D8D" w:rsidR="00F01289" w:rsidRPr="005C3F26" w:rsidRDefault="00B95998" w:rsidP="00944559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ลุ่มเป้าหมายสำหรับการประเมินอัตราความครอบคลุมการขึ้นทะเบียนของผู้ป่วยวัณโรครายใหม่และกลับเป็นซ้ำ (</w:t>
            </w:r>
            <w:r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TB Treatment Coverage)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คือ ผู้ป่วยวัณโรครายใหม่และกลับเป็นซ้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ำที่ขึ้นทะเบียนในปีงบประมาณ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(1 ตุลาคม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6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- 30 กันยายน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) ที่เป็นผู้ป่วยไทย ผู้ป่วยไม่ใช่ไทย และผู้ป่วยในเรือนจำ ที่รักษาในโรงพยาบาลรัฐทั้งในและนอกสังกัดกระทรวงสาธารณสุข และโรงพยาบาลเอกชน</w:t>
            </w:r>
          </w:p>
        </w:tc>
      </w:tr>
      <w:tr w:rsidR="00F01289" w:rsidRPr="005C3F26" w14:paraId="6C506658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4AD5" w14:textId="60B573E6" w:rsidR="001758A8" w:rsidRDefault="001758A8" w:rsidP="00646ED7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) ทะเบียน</w:t>
            </w:r>
            <w:r w:rsidR="00646ED7" w:rsidRPr="00646ED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ผู้สัมผัสร่วมบ้านและใกล้ชิดผู้ป่วยวัณโรค </w:t>
            </w:r>
          </w:p>
          <w:p w14:paraId="56D7F05A" w14:textId="763E65B9" w:rsidR="00B95998" w:rsidRPr="005C3F26" w:rsidRDefault="000E542A" w:rsidP="00B9599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</w:t>
            </w:r>
            <w:r w:rsidR="001758A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) รายงานการส่งตรวจ </w:t>
            </w:r>
            <w:r w:rsidR="001758A8">
              <w:rPr>
                <w:rFonts w:ascii="TH SarabunPSK" w:hAnsi="TH SarabunPSK" w:cs="TH SarabunPSK"/>
                <w:sz w:val="32"/>
                <w:szCs w:val="32"/>
              </w:rPr>
              <w:t xml:space="preserve">IGRA </w:t>
            </w:r>
            <w:r w:rsidR="0082300B" w:rsidRPr="0082300B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สำนักงานป้องกันควบคุมโรคที่ 7 จังหวัดขอนแก่น</w:t>
            </w:r>
          </w:p>
          <w:p w14:paraId="0A7958CD" w14:textId="43A79573" w:rsidR="00F01289" w:rsidRPr="005C3F26" w:rsidRDefault="000E542A" w:rsidP="00B9599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) บันทึกข้อมูลผู้ป่วยวัณโรค ผ่านโปรแกรมการบริหารจัดการข้อมูลวัณโรคแห่งชาติ (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</w:rPr>
              <w:t>NTIP: National Tuberculosis Information Program)</w:t>
            </w:r>
            <w:r w:rsidR="0094455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F01289" w:rsidRPr="005C3F26" w14:paraId="70ADCD93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F01289" w:rsidRPr="005C3F26" w:rsidRDefault="00F0128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A112" w14:textId="77777777" w:rsidR="00F01289" w:rsidRDefault="00944559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1. 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บันทึกข้อมูลผู้ป่วยวัณโรค ผ่านโปรแกรมการบริหารจัดการข้อมูลวัณโรคแห่งชาติ (</w:t>
            </w:r>
            <w:r w:rsidR="00B95998" w:rsidRPr="005C3F26">
              <w:rPr>
                <w:rFonts w:ascii="TH SarabunPSK" w:hAnsi="TH SarabunPSK" w:cs="TH SarabunPSK"/>
                <w:sz w:val="32"/>
                <w:szCs w:val="32"/>
                <w:lang w:val="en-GB"/>
              </w:rPr>
              <w:t>NTIP: National Tuberculosis Information Program)</w:t>
            </w:r>
          </w:p>
          <w:p w14:paraId="30572CE0" w14:textId="77777777" w:rsidR="00BC6530" w:rsidRDefault="00944559" w:rsidP="00BC653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BC6530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แบบบันทึกข้อมูลผู้สัมผัส</w:t>
            </w:r>
            <w:r w:rsidR="00BC6530" w:rsidRPr="00944559">
              <w:rPr>
                <w:rFonts w:ascii="TH SarabunPSK" w:hAnsi="TH SarabunPSK" w:cs="TH SarabunPSK"/>
                <w:sz w:val="32"/>
                <w:szCs w:val="32"/>
                <w:cs/>
              </w:rPr>
              <w:t>ร่วมบ้านและใกล้ชิดผู้ป่วยวัณโรค</w:t>
            </w:r>
            <w:r w:rsidR="00BC653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ในแบบฟอร์ม </w:t>
            </w:r>
            <w:r w:rsidR="00BC6530">
              <w:rPr>
                <w:rFonts w:ascii="TH SarabunPSK" w:hAnsi="TH SarabunPSK" w:cs="TH SarabunPSK"/>
                <w:sz w:val="32"/>
                <w:szCs w:val="32"/>
              </w:rPr>
              <w:t xml:space="preserve">Google sheets </w:t>
            </w:r>
          </w:p>
          <w:p w14:paraId="7BB3FAFF" w14:textId="15E96B69" w:rsidR="00BC6530" w:rsidRDefault="00BC6530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แบบ</w:t>
            </w:r>
            <w:r w:rsidRPr="00BC6530">
              <w:rPr>
                <w:rFonts w:ascii="TH SarabunPSK" w:hAnsi="TH SarabunPSK" w:cs="TH SarabunPSK"/>
                <w:sz w:val="32"/>
                <w:szCs w:val="32"/>
                <w:cs/>
              </w:rPr>
              <w:t>สอบสวนโรควัณโรคเฉพาะราย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และแบบรวบรวมข้อมูลผู้สัมผัสผู้ป่วยวัณโรค</w:t>
            </w:r>
          </w:p>
          <w:p w14:paraId="54D7AA51" w14:textId="73AD0A93" w:rsidR="0082300B" w:rsidRPr="005C3F26" w:rsidRDefault="00BC6530" w:rsidP="0015268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8230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รายงานการส่งตรวจ </w:t>
            </w:r>
            <w:r w:rsidR="0082300B">
              <w:rPr>
                <w:rFonts w:ascii="TH SarabunPSK" w:hAnsi="TH SarabunPSK" w:cs="TH SarabunPSK"/>
                <w:sz w:val="32"/>
                <w:szCs w:val="32"/>
              </w:rPr>
              <w:t xml:space="preserve">IGRA </w:t>
            </w:r>
            <w:r w:rsidR="0082300B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จากสำนักงานป้องกันควบคุมโรคที่ 7 จังหวัดขอนแก่น</w:t>
            </w:r>
          </w:p>
        </w:tc>
      </w:tr>
      <w:tr w:rsidR="00AD5B69" w:rsidRPr="005C3F26" w14:paraId="3DF13FC3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F468" w14:textId="7033007E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รายการข้อมูล1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1AF7" w14:textId="1459786B" w:rsidR="00AD5B69" w:rsidRPr="005C3F26" w:rsidRDefault="00AD5B69" w:rsidP="007D1EE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จำนวนผู้ป่วยวัณโรครายใหม่และกลับเป็นซ้ำที่ค้นพบและขึ้นทะเบียนในปีงบประมาณ พ.ศ.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="007D1EED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2300B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(1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ตุลาคม พ.ศ. </w:t>
            </w:r>
            <w:r w:rsidR="007D1EED">
              <w:rPr>
                <w:rFonts w:ascii="TH SarabunPSK" w:hAnsi="TH SarabunPSK" w:cs="TH SarabunPSK"/>
                <w:sz w:val="32"/>
                <w:szCs w:val="32"/>
              </w:rPr>
              <w:t>2566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 - 30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กันยายน พ.ศ. </w:t>
            </w:r>
            <w:r w:rsidR="007D1EED">
              <w:rPr>
                <w:rFonts w:ascii="TH SarabunPSK" w:hAnsi="TH SarabunPSK" w:cs="TH SarabunPSK"/>
                <w:sz w:val="32"/>
                <w:szCs w:val="32"/>
              </w:rPr>
              <w:t>2567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AD5B69" w:rsidRPr="005C3F26" w14:paraId="477DBEAB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E0FF" w14:textId="6FA6D323" w:rsidR="00AD5B69" w:rsidRPr="005C3F26" w:rsidRDefault="00AD5B69" w:rsidP="005D40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ED56" w14:textId="7A87A43B" w:rsidR="00AD5B69" w:rsidRPr="005C3F26" w:rsidRDefault="00AD5B69" w:rsidP="005E37E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จำนวนคาดประมาณผู้ป่วยวัณโรครายใหม่และกลับเป็นซ้ำ</w:t>
            </w:r>
            <w:r w:rsidR="00010308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ที่ขึ้นทะเบียนในปีงบประมาณ 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(1 ตุลาคม 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D1E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- 30 กันยายน พ.ศ. 256</w:t>
            </w:r>
            <w:r w:rsidR="007D1EE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6529C00D" w14:textId="77777777" w:rsidR="00AD5B69" w:rsidRPr="007D1EED" w:rsidRDefault="00AD5B69" w:rsidP="005E37E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คิดจากอัตรา </w:t>
            </w:r>
            <w:r w:rsidRPr="0082300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143 ต่อประชากรแสนคน*</w:t>
            </w:r>
          </w:p>
          <w:p w14:paraId="73EF8993" w14:textId="51B783F2" w:rsidR="00AD5B69" w:rsidRPr="005C3F26" w:rsidRDefault="00AD5B69" w:rsidP="005E37E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ข้อมูลประชากรอ้างอิงจากฐานข้อมูล </w:t>
            </w:r>
            <w:r w:rsidR="005D402C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="005D402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*ข้อมูลจาก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WHO Global report </w:t>
            </w:r>
            <w:r w:rsidR="0082300B">
              <w:rPr>
                <w:rFonts w:ascii="TH SarabunPSK" w:hAnsi="TH SarabunPSK" w:cs="TH SarabunPSK"/>
                <w:sz w:val="32"/>
                <w:szCs w:val="32"/>
                <w:cs/>
              </w:rPr>
              <w:t>202</w:t>
            </w:r>
            <w:r w:rsidR="0082300B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D5B69" w:rsidRPr="005C3F26" w14:paraId="741076CD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801C" w14:textId="09339990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 9.2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791C7" w14:textId="7777777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AD5B69" w:rsidRPr="005C3F26" w14:paraId="7BD3955D" w14:textId="77777777" w:rsidTr="00BD723D"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AD5B69" w:rsidRPr="005C3F26" w:rsidRDefault="00AD5B69" w:rsidP="0015268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6C71D21C" w:rsidR="00AD5B69" w:rsidRPr="005C3F26" w:rsidRDefault="00AD5B69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ปรับตามแนวทางการประเมินของจังหวัด</w:t>
            </w:r>
          </w:p>
        </w:tc>
      </w:tr>
      <w:tr w:rsidR="007972B9" w:rsidRPr="005C3F26" w14:paraId="1E0DBE5C" w14:textId="77777777" w:rsidTr="00AC371A">
        <w:tc>
          <w:tcPr>
            <w:tcW w:w="10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8440" w14:textId="77777777" w:rsidR="007972B9" w:rsidRPr="005C3F26" w:rsidRDefault="007972B9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ใช้ข้อมูลอ้างอิงจากแผนปฏิบัติราชการ 5 ปี</w:t>
            </w:r>
          </w:p>
          <w:p w14:paraId="277071AE" w14:textId="77777777" w:rsidR="007972B9" w:rsidRPr="005C3F26" w:rsidRDefault="007972B9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7972B9" w:rsidRPr="005C3F26" w14:paraId="5BFAE2F9" w14:textId="77777777" w:rsidTr="00AC371A">
              <w:tc>
                <w:tcPr>
                  <w:tcW w:w="5728" w:type="dxa"/>
                </w:tcPr>
                <w:p w14:paraId="2E57E2C1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7CA2DBE7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DB2C4D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93F315C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5855506A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7972B9" w:rsidRPr="005C3F26" w14:paraId="066C2F74" w14:textId="77777777" w:rsidTr="00AC371A">
              <w:tc>
                <w:tcPr>
                  <w:tcW w:w="5728" w:type="dxa"/>
                </w:tcPr>
                <w:p w14:paraId="63C8FBB4" w14:textId="77777777" w:rsidR="007972B9" w:rsidRPr="005C3F26" w:rsidRDefault="007972B9" w:rsidP="00AC371A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06D06CD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1AABB37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DDD1787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55DC7B1F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5BAD0768" w14:textId="3B7EF95C" w:rsidR="007972B9" w:rsidRPr="007972B9" w:rsidRDefault="007972B9" w:rsidP="007972B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7972B9" w:rsidRPr="005C3F26" w14:paraId="68C20C14" w14:textId="77777777" w:rsidTr="00AC371A">
              <w:tc>
                <w:tcPr>
                  <w:tcW w:w="5728" w:type="dxa"/>
                </w:tcPr>
                <w:p w14:paraId="67DD3C24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2D5926A4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02C3B31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BE7A9EE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16EF537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7972B9" w:rsidRPr="005C3F26" w14:paraId="42A69242" w14:textId="77777777" w:rsidTr="00AC371A">
              <w:tc>
                <w:tcPr>
                  <w:tcW w:w="5728" w:type="dxa"/>
                </w:tcPr>
                <w:p w14:paraId="10BD0714" w14:textId="77777777" w:rsidR="007972B9" w:rsidRPr="005C3F26" w:rsidRDefault="007972B9" w:rsidP="00AC371A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EC539C5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F461A8D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2F7560DA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45114591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36CA537E" w14:textId="77777777" w:rsidR="00BC6530" w:rsidRDefault="00BC6530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AF1D308" w14:textId="77777777" w:rsidR="00BC6530" w:rsidRDefault="00BC6530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398D9B" w14:textId="77777777" w:rsidR="00BC6530" w:rsidRDefault="00BC6530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50C993" w14:textId="77777777" w:rsidR="007972B9" w:rsidRPr="005C3F26" w:rsidRDefault="007972B9" w:rsidP="007972B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7972B9" w:rsidRPr="005C3F26" w14:paraId="06103D87" w14:textId="77777777" w:rsidTr="007972B9">
              <w:tc>
                <w:tcPr>
                  <w:tcW w:w="5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E7785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52BF8F7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FB0729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34E7D5F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52C784F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7972B9" w:rsidRPr="005C3F26" w14:paraId="2F0079D9" w14:textId="77777777" w:rsidTr="00AC371A">
              <w:tc>
                <w:tcPr>
                  <w:tcW w:w="5728" w:type="dxa"/>
                </w:tcPr>
                <w:p w14:paraId="24A86B08" w14:textId="77777777" w:rsidR="007972B9" w:rsidRPr="005C3F26" w:rsidRDefault="007972B9" w:rsidP="00AC371A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C1EDF01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75E260A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71E6576C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CB4CBF0" w14:textId="77777777" w:rsidR="007972B9" w:rsidRPr="005C3F26" w:rsidRDefault="007972B9" w:rsidP="00AC371A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21A3A56B" w14:textId="77777777" w:rsidR="007972B9" w:rsidRPr="005C3F26" w:rsidRDefault="007972B9" w:rsidP="0015268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D5B69" w:rsidRPr="005C3F26" w14:paraId="745D70EC" w14:textId="77777777" w:rsidTr="007972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835"/>
        </w:trPr>
        <w:tc>
          <w:tcPr>
            <w:tcW w:w="10462" w:type="dxa"/>
            <w:gridSpan w:val="3"/>
            <w:tcBorders>
              <w:bottom w:val="single" w:sz="4" w:space="0" w:color="auto"/>
            </w:tcBorders>
          </w:tcPr>
          <w:p w14:paraId="0964E3A4" w14:textId="08961BFB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7231D" w:rsidRPr="005C3F26" w14:paraId="7FC99817" w14:textId="77777777" w:rsidTr="00C92627">
              <w:tc>
                <w:tcPr>
                  <w:tcW w:w="5728" w:type="dxa"/>
                </w:tcPr>
                <w:p w14:paraId="2E0A74E4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623321EC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EA9456E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ED97FFA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90F6CB2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712258" w:rsidRPr="005C3F26" w14:paraId="003F4C19" w14:textId="77777777" w:rsidTr="00C92627">
              <w:tc>
                <w:tcPr>
                  <w:tcW w:w="5728" w:type="dxa"/>
                </w:tcPr>
                <w:p w14:paraId="4EC272F4" w14:textId="77777777" w:rsidR="00712258" w:rsidRPr="005C3F26" w:rsidRDefault="00712258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4C0D1A3" w14:textId="6089ACD1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44370945" w14:textId="4F0D4075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E6B789B" w14:textId="12930D6B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4BFE924C" w14:textId="127D9DA0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0D705AE3" w14:textId="71F7E666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70:</w:t>
            </w:r>
          </w:p>
          <w:tbl>
            <w:tblPr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00" w:firstRow="0" w:lastRow="0" w:firstColumn="0" w:lastColumn="0" w:noHBand="0" w:noVBand="0"/>
            </w:tblPr>
            <w:tblGrid>
              <w:gridCol w:w="5728"/>
              <w:gridCol w:w="1276"/>
              <w:gridCol w:w="1134"/>
              <w:gridCol w:w="1134"/>
              <w:gridCol w:w="964"/>
            </w:tblGrid>
            <w:tr w:rsidR="00C7231D" w:rsidRPr="005C3F26" w14:paraId="356AA893" w14:textId="77777777" w:rsidTr="00C92627">
              <w:tc>
                <w:tcPr>
                  <w:tcW w:w="5728" w:type="dxa"/>
                </w:tcPr>
                <w:p w14:paraId="09831056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4166333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3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9E85897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6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119B9A7C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รอบ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9 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198243AB" w14:textId="77777777" w:rsidR="00C7231D" w:rsidRPr="005C3F26" w:rsidRDefault="00C7231D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  <w:t xml:space="preserve"> 12</w:t>
                  </w:r>
                  <w:r w:rsidRPr="005C3F26">
                    <w:rPr>
                      <w:rFonts w:ascii="TH SarabunPSK" w:eastAsia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712258" w:rsidRPr="005C3F26" w14:paraId="41A3E0E0" w14:textId="77777777" w:rsidTr="00C92627">
              <w:tc>
                <w:tcPr>
                  <w:tcW w:w="5728" w:type="dxa"/>
                </w:tcPr>
                <w:p w14:paraId="3442C2FB" w14:textId="77777777" w:rsidR="00712258" w:rsidRPr="005C3F26" w:rsidRDefault="00712258" w:rsidP="00362E1C">
                  <w:pPr>
                    <w:spacing w:after="0" w:line="240" w:lineRule="auto"/>
                    <w:contextualSpacing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003EEC62" w14:textId="231A35FA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b/>
                      <w:color w:val="000000" w:themeColor="text1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08FF0CE0" w14:textId="63058B7C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3B9D935E" w14:textId="2FD501E0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964" w:type="dxa"/>
                  <w:shd w:val="clear" w:color="auto" w:fill="auto"/>
                </w:tcPr>
                <w:p w14:paraId="272B4286" w14:textId="6A4DE000" w:rsidR="00712258" w:rsidRPr="005C3F26" w:rsidRDefault="00712258" w:rsidP="00362E1C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3F211CDF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62A9AD81" w14:textId="77777777" w:rsidTr="007972B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20"/>
        </w:trPr>
        <w:tc>
          <w:tcPr>
            <w:tcW w:w="104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0F2FECB" w14:textId="3E045128" w:rsidR="00AD5B69" w:rsidRPr="005C3F26" w:rsidRDefault="00AD5B69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</w:t>
            </w:r>
            <w:r w:rsidR="007D1E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มิน : </w:t>
            </w:r>
            <w:proofErr w:type="spellStart"/>
            <w:r w:rsidR="007D1E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ระดับคปสอ</w:t>
            </w:r>
            <w:proofErr w:type="spellEnd"/>
            <w:r w:rsidR="007D1E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ปีงบประมาณ 256</w:t>
            </w:r>
            <w:r w:rsidR="007D1E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</w:p>
          <w:tbl>
            <w:tblPr>
              <w:tblW w:w="100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86"/>
              <w:gridCol w:w="1105"/>
              <w:gridCol w:w="850"/>
              <w:gridCol w:w="851"/>
              <w:gridCol w:w="851"/>
              <w:gridCol w:w="851"/>
            </w:tblGrid>
            <w:tr w:rsidR="006C51A7" w:rsidRPr="005C3F26" w14:paraId="56A852F7" w14:textId="04CD7744" w:rsidTr="00C92627">
              <w:trPr>
                <w:tblHeader/>
              </w:trPr>
              <w:tc>
                <w:tcPr>
                  <w:tcW w:w="5586" w:type="dxa"/>
                  <w:vMerge w:val="restart"/>
                  <w:shd w:val="clear" w:color="auto" w:fill="auto"/>
                </w:tcPr>
                <w:p w14:paraId="3FD38EE0" w14:textId="4391ADA8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เป้าหมายตัวชี้วัด/กิจกรรม</w:t>
                  </w:r>
                </w:p>
              </w:tc>
              <w:tc>
                <w:tcPr>
                  <w:tcW w:w="1105" w:type="dxa"/>
                  <w:vMerge w:val="restart"/>
                  <w:shd w:val="clear" w:color="auto" w:fill="auto"/>
                </w:tcPr>
                <w:p w14:paraId="321D0530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</w:t>
                  </w:r>
                </w:p>
                <w:p w14:paraId="1E5CC5CD" w14:textId="77777777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3403" w:type="dxa"/>
                  <w:gridSpan w:val="4"/>
                  <w:shd w:val="clear" w:color="auto" w:fill="auto"/>
                </w:tcPr>
                <w:p w14:paraId="16E2DF77" w14:textId="43B74A41" w:rsidR="006C51A7" w:rsidRPr="005C3F26" w:rsidRDefault="006C51A7" w:rsidP="005E37E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เป้าหมายการดำเนินงาน</w:t>
                  </w:r>
                </w:p>
              </w:tc>
            </w:tr>
            <w:tr w:rsidR="006C51A7" w:rsidRPr="005C3F26" w14:paraId="1C3010C4" w14:textId="77777777" w:rsidTr="00C92627">
              <w:tc>
                <w:tcPr>
                  <w:tcW w:w="5586" w:type="dxa"/>
                  <w:vMerge/>
                  <w:shd w:val="clear" w:color="auto" w:fill="auto"/>
                </w:tcPr>
                <w:p w14:paraId="05FBA666" w14:textId="77777777" w:rsidR="006C51A7" w:rsidRPr="005C3F26" w:rsidRDefault="006C51A7" w:rsidP="006C51A7">
                  <w:pPr>
                    <w:spacing w:after="0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vMerge/>
                  <w:shd w:val="clear" w:color="auto" w:fill="auto"/>
                </w:tcPr>
                <w:p w14:paraId="222B3C25" w14:textId="77777777" w:rsidR="006C51A7" w:rsidRPr="005C3F26" w:rsidRDefault="006C51A7" w:rsidP="006C51A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6FAF2DE8" w14:textId="5F306D33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851" w:type="dxa"/>
                </w:tcPr>
                <w:p w14:paraId="2E810EA6" w14:textId="5FDA272D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 เดือน</w:t>
                  </w:r>
                </w:p>
              </w:tc>
              <w:tc>
                <w:tcPr>
                  <w:tcW w:w="851" w:type="dxa"/>
                </w:tcPr>
                <w:p w14:paraId="281BC967" w14:textId="4F1DC788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 เดือน</w:t>
                  </w:r>
                </w:p>
              </w:tc>
              <w:tc>
                <w:tcPr>
                  <w:tcW w:w="851" w:type="dxa"/>
                </w:tcPr>
                <w:p w14:paraId="4D0A38C1" w14:textId="447C929C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12 เดือน</w:t>
                  </w:r>
                </w:p>
              </w:tc>
            </w:tr>
            <w:tr w:rsidR="00D86D57" w:rsidRPr="005C3F26" w14:paraId="46D291FC" w14:textId="77777777" w:rsidTr="00C92627">
              <w:tc>
                <w:tcPr>
                  <w:tcW w:w="5586" w:type="dxa"/>
                  <w:shd w:val="clear" w:color="auto" w:fill="auto"/>
                </w:tcPr>
                <w:p w14:paraId="7AC102E2" w14:textId="1F738593" w:rsidR="00D86D57" w:rsidRPr="005C3F26" w:rsidRDefault="00D86D57" w:rsidP="006C51A7">
                  <w:pPr>
                    <w:spacing w:after="0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1. </w:t>
                  </w: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รายงานสอบสวนโรคเฉพาะราย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59988BDD" w14:textId="4E407619" w:rsidR="00D86D57" w:rsidRPr="005C3F26" w:rsidRDefault="00D86D57" w:rsidP="006C51A7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D86D57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4C3A8F8D" w14:textId="2E49A5BE" w:rsidR="00D86D57" w:rsidRPr="005C3F26" w:rsidRDefault="00D86D5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DA1EE22" w14:textId="5A682CB5" w:rsidR="00D86D57" w:rsidRPr="005C3F26" w:rsidRDefault="00D86D5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48398D5B" w14:textId="69880EEB" w:rsidR="00D86D57" w:rsidRPr="005C3F26" w:rsidRDefault="00D86D5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2F0B166" w14:textId="23B12E2E" w:rsidR="00D86D57" w:rsidRPr="005C3F26" w:rsidRDefault="00D86D5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27589F4E" w14:textId="18A38D22" w:rsidTr="00C92627">
              <w:tc>
                <w:tcPr>
                  <w:tcW w:w="5586" w:type="dxa"/>
                  <w:shd w:val="clear" w:color="auto" w:fill="auto"/>
                </w:tcPr>
                <w:p w14:paraId="046B39EF" w14:textId="588837A7" w:rsidR="006C51A7" w:rsidRPr="005C3F26" w:rsidRDefault="00D86D57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2</w:t>
                  </w:r>
                  <w:r w:rsidR="00A67FCE"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มี</w:t>
                  </w:r>
                  <w:r w:rsidR="007D1EE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ทะเบียนผู้สัมผัสร่วมบ้านและใกล้ชิดผู้ป่วยวัณโรค</w:t>
                  </w:r>
                  <w:r w:rsidR="007D1EE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 </w:t>
                  </w:r>
                  <w:r w:rsidR="000D57D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br/>
                  </w:r>
                  <w:r w:rsidR="007D1EED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  <w:t xml:space="preserve">(Index case </w:t>
                  </w:r>
                  <w:r w:rsidR="007D1EE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>ปี 2566</w:t>
                  </w:r>
                  <w:r w:rsidR="000D57D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- 2567</w:t>
                  </w:r>
                  <w:r w:rsidR="007D1EED">
                    <w:rPr>
                      <w:rFonts w:ascii="TH SarabunPSK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)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209A4418" w14:textId="73CDCE14" w:rsidR="006C51A7" w:rsidRPr="005C3F26" w:rsidRDefault="00950599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18 </w:t>
                  </w:r>
                  <w:r w:rsidR="006C51A7"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แห่ง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447F397" w14:textId="076E69ED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76F48EED" w14:textId="56734B4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56A0DF8" w14:textId="201B62DF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0A6BAE8" w14:textId="55ACBF74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554C1DD7" w14:textId="775D51FC" w:rsidTr="00C92627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68290DAB" w14:textId="36825B70" w:rsidR="000D57DD" w:rsidRPr="005C3F26" w:rsidRDefault="00D86D57" w:rsidP="000D57D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กิจกรรมค้นหาและคัดกรองประชากรกลุ่มเสี่ยงสำคัญ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7 กลุ่มเสี่ยง ** เน้น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ผู้สัมผัสร่วมบ้านและใกล้ชิดผู้ป่วยวัณโรค 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="000D57DD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2566)</w:t>
                  </w:r>
                  <w:r w:rsidR="000D57D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คัดกรองร้อยละ 100 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7285290A" w14:textId="35ACDB50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6653FC4" w14:textId="4BF2C771" w:rsidR="006C51A7" w:rsidRPr="00DF4884" w:rsidRDefault="000D57DD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851" w:type="dxa"/>
                </w:tcPr>
                <w:p w14:paraId="133578A4" w14:textId="3BDA1996" w:rsidR="006C51A7" w:rsidRPr="00DF4884" w:rsidRDefault="000D57DD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851" w:type="dxa"/>
                </w:tcPr>
                <w:p w14:paraId="521F2C7A" w14:textId="391459AC" w:rsidR="006C51A7" w:rsidRPr="00DF4884" w:rsidRDefault="000D57DD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851" w:type="dxa"/>
                </w:tcPr>
                <w:p w14:paraId="10FA2ECC" w14:textId="0CF34224" w:rsidR="006C51A7" w:rsidRPr="00DF4884" w:rsidRDefault="0082300B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F4884">
                    <w:rPr>
                      <w:rFonts w:ascii="TH SarabunPSK" w:hAnsi="TH SarabunPSK" w:cs="TH SarabunPSK"/>
                      <w:sz w:val="32"/>
                      <w:szCs w:val="32"/>
                    </w:rPr>
                    <w:t>&gt;</w:t>
                  </w:r>
                  <w:r w:rsidR="000D57DD"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  <w:tr w:rsidR="0069018C" w:rsidRPr="005C3F26" w14:paraId="425D9800" w14:textId="77777777" w:rsidTr="00C92627">
              <w:trPr>
                <w:trHeight w:val="497"/>
              </w:trPr>
              <w:tc>
                <w:tcPr>
                  <w:tcW w:w="5586" w:type="dxa"/>
                  <w:shd w:val="clear" w:color="auto" w:fill="auto"/>
                </w:tcPr>
                <w:p w14:paraId="59D5FBDD" w14:textId="49A197E7" w:rsidR="0069018C" w:rsidRPr="005C3F26" w:rsidRDefault="00D86D57" w:rsidP="0069018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="0069018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ตรวจคัดกรองวัณโรคแฝงด้วยวิธี </w:t>
                  </w:r>
                  <w:r w:rsidR="0069018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="0069018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</w:t>
                  </w:r>
                  <w:r w:rsidR="0069018C" w:rsidRPr="000D57D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ผู้สัมผัสร่วมบ้านและใกล้ชิดผู้ป่วยวัณโรค </w:t>
                  </w:r>
                  <w:r w:rsidR="0069018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ที่มีภาวะเสี่ยงต่อการเสียชีวิต ในกลุ่ม 60 ปีขึ้นไปและมีโรคร่วม และนำเข้าสู่ระบบการรักษา </w:t>
                  </w:r>
                  <w:r w:rsidR="0069018C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012C3FC8" w14:textId="1C9A647D" w:rsidR="0069018C" w:rsidRPr="005C3F26" w:rsidRDefault="0069018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19977DC0" w14:textId="0EFB31E1" w:rsidR="0069018C" w:rsidRDefault="0069018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63BFFB07" w14:textId="55B5300C" w:rsidR="0069018C" w:rsidRDefault="0069018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70E1D70" w14:textId="23012398" w:rsidR="0069018C" w:rsidRDefault="0069018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  <w:tc>
                <w:tcPr>
                  <w:tcW w:w="851" w:type="dxa"/>
                </w:tcPr>
                <w:p w14:paraId="538C2468" w14:textId="7DBF4519" w:rsidR="0069018C" w:rsidRDefault="0069018C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  <w:t>18 แห่ง</w:t>
                  </w:r>
                </w:p>
              </w:tc>
            </w:tr>
            <w:tr w:rsidR="006C51A7" w:rsidRPr="005C3F26" w14:paraId="2FB52CE7" w14:textId="2ADB42C6" w:rsidTr="00C92627">
              <w:tc>
                <w:tcPr>
                  <w:tcW w:w="5586" w:type="dxa"/>
                  <w:shd w:val="clear" w:color="auto" w:fill="auto"/>
                </w:tcPr>
                <w:p w14:paraId="036D1FEB" w14:textId="4F358E13" w:rsidR="006C51A7" w:rsidRPr="005C3F26" w:rsidRDefault="00D86D57" w:rsidP="006C51A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  <w:r w:rsidR="00A67FCE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="006C51A7"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105" w:type="dxa"/>
                  <w:shd w:val="clear" w:color="auto" w:fill="auto"/>
                </w:tcPr>
                <w:p w14:paraId="28030284" w14:textId="637E34C1" w:rsidR="006C51A7" w:rsidRPr="005C3F26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6A613EDA" w14:textId="6B66E4C8" w:rsidR="006C51A7" w:rsidRPr="00DF4884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F488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23</w:t>
                  </w:r>
                </w:p>
              </w:tc>
              <w:tc>
                <w:tcPr>
                  <w:tcW w:w="851" w:type="dxa"/>
                </w:tcPr>
                <w:p w14:paraId="22A7AE43" w14:textId="6563CBA8" w:rsidR="006C51A7" w:rsidRPr="00DF4884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F488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851" w:type="dxa"/>
                </w:tcPr>
                <w:p w14:paraId="389D7B33" w14:textId="4088E7BD" w:rsidR="006C51A7" w:rsidRPr="00DF4884" w:rsidRDefault="006C51A7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F488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68</w:t>
                  </w:r>
                </w:p>
              </w:tc>
              <w:tc>
                <w:tcPr>
                  <w:tcW w:w="851" w:type="dxa"/>
                </w:tcPr>
                <w:p w14:paraId="0C8C2221" w14:textId="439C7640" w:rsidR="006C51A7" w:rsidRPr="00DF4884" w:rsidRDefault="0082300B" w:rsidP="006C51A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F4884">
                    <w:rPr>
                      <w:rFonts w:ascii="TH SarabunPSK" w:hAnsi="TH SarabunPSK" w:cs="TH SarabunPSK"/>
                      <w:sz w:val="32"/>
                      <w:szCs w:val="32"/>
                    </w:rPr>
                    <w:t>&gt;</w:t>
                  </w:r>
                  <w:r w:rsidR="006C51A7" w:rsidRPr="00DF488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0EE0D720" w14:textId="77777777" w:rsidR="00B65259" w:rsidRPr="007972B9" w:rsidRDefault="00B65259" w:rsidP="00F01289">
            <w:pPr>
              <w:spacing w:after="0"/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</w:pPr>
          </w:p>
        </w:tc>
      </w:tr>
      <w:tr w:rsidR="00157BEC" w:rsidRPr="005C3F26" w14:paraId="73A4C8AE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857"/>
        </w:trPr>
        <w:tc>
          <w:tcPr>
            <w:tcW w:w="10462" w:type="dxa"/>
            <w:gridSpan w:val="3"/>
            <w:tcBorders>
              <w:top w:val="single" w:sz="4" w:space="0" w:color="auto"/>
            </w:tcBorders>
          </w:tcPr>
          <w:p w14:paraId="5845D83E" w14:textId="77777777" w:rsidR="00157BEC" w:rsidRPr="005C3F2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2565- มีนาคม 2566)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157BEC" w:rsidRPr="005C3F26" w14:paraId="50209399" w14:textId="77777777" w:rsidTr="00C92627">
              <w:tc>
                <w:tcPr>
                  <w:tcW w:w="2122" w:type="dxa"/>
                  <w:shd w:val="clear" w:color="auto" w:fill="auto"/>
                </w:tcPr>
                <w:p w14:paraId="0A8597A5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217559B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43BEBC9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9D134A4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49DD6160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</w:tcPr>
                <w:p w14:paraId="4CED8BFF" w14:textId="77777777" w:rsidR="00157BEC" w:rsidRPr="005C3F2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A42F6" w:rsidRPr="00AA42F6" w14:paraId="6040BF2F" w14:textId="77777777" w:rsidTr="00C92627">
              <w:tc>
                <w:tcPr>
                  <w:tcW w:w="2122" w:type="dxa"/>
                  <w:shd w:val="clear" w:color="auto" w:fill="auto"/>
                </w:tcPr>
                <w:p w14:paraId="0CCB25E2" w14:textId="7F499EF9" w:rsidR="00157BEC" w:rsidRPr="00AA42F6" w:rsidRDefault="001E2D87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AA42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87905A6" w14:textId="4664B7B5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≤50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5DA9424" w14:textId="20E88155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D71CC98" w14:textId="12B666E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</w:tcPr>
                <w:p w14:paraId="01C2C0CF" w14:textId="7A96A1A1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14:paraId="276B73A8" w14:textId="7FC38509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</w:tbl>
          <w:p w14:paraId="2EF36609" w14:textId="77777777" w:rsidR="00157BEC" w:rsidRPr="00AA42F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9E39B1" w14:textId="77777777" w:rsidR="00157BEC" w:rsidRPr="00AA42F6" w:rsidRDefault="00157BEC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A42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2565- กรกฎาคม 2566)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417"/>
            </w:tblGrid>
            <w:tr w:rsidR="00AA42F6" w:rsidRPr="00AA42F6" w14:paraId="51F6292F" w14:textId="77777777" w:rsidTr="00C92627">
              <w:tc>
                <w:tcPr>
                  <w:tcW w:w="2122" w:type="dxa"/>
                </w:tcPr>
                <w:p w14:paraId="33180DA6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CD064AF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1B35D13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9067106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072AEC31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417" w:type="dxa"/>
                </w:tcPr>
                <w:p w14:paraId="14B3D4C4" w14:textId="77777777" w:rsidR="00157BEC" w:rsidRPr="00AA42F6" w:rsidRDefault="00157BEC" w:rsidP="00F0128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AA42F6" w:rsidRPr="00AA42F6" w14:paraId="2542738F" w14:textId="77777777" w:rsidTr="00C92627">
              <w:tc>
                <w:tcPr>
                  <w:tcW w:w="2122" w:type="dxa"/>
                </w:tcPr>
                <w:p w14:paraId="6B96E2F0" w14:textId="4084EC70" w:rsidR="001E2D87" w:rsidRPr="00AA42F6" w:rsidRDefault="001E2D87" w:rsidP="001E2D8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A42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68CFC7D" w14:textId="0A7020EB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≤50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39BEFF15" w14:textId="70A747C3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F4CA0E4" w14:textId="27AE81FD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</w:tcPr>
                <w:p w14:paraId="69C549FB" w14:textId="3FC46ED5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417" w:type="dxa"/>
                </w:tcPr>
                <w:p w14:paraId="50B40576" w14:textId="44C58A85" w:rsidR="001E2D87" w:rsidRPr="00AA42F6" w:rsidRDefault="001E2D87" w:rsidP="001E2D8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A42F6">
                    <w:rPr>
                      <w:rFonts w:ascii="TH SarabunPSK" w:hAnsi="TH SarabunPSK" w:cs="TH SarabunPSK"/>
                      <w:sz w:val="32"/>
                      <w:szCs w:val="32"/>
                    </w:rPr>
                    <w:t>≥90</w:t>
                  </w:r>
                </w:p>
              </w:tc>
            </w:tr>
          </w:tbl>
          <w:p w14:paraId="46598735" w14:textId="77777777" w:rsidR="00A7129E" w:rsidRPr="005C3F26" w:rsidRDefault="00A7129E" w:rsidP="00F0128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5B69" w:rsidRPr="005C3F26" w14:paraId="7A412E7A" w14:textId="77777777" w:rsidTr="00BD723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01"/>
        </w:trPr>
        <w:tc>
          <w:tcPr>
            <w:tcW w:w="10462" w:type="dxa"/>
            <w:gridSpan w:val="3"/>
          </w:tcPr>
          <w:p w14:paraId="0B7D3AF8" w14:textId="48494BA9" w:rsidR="00AD5B69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วิธีประเมินผล</w:t>
            </w:r>
          </w:p>
          <w:p w14:paraId="02DB45F1" w14:textId="77777777" w:rsidR="00362E1C" w:rsidRPr="005C3F26" w:rsidRDefault="00362E1C" w:rsidP="00362E1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1 ระยะเวลาประเมินผลรอบ 6 เดือน (ตุลาคม 2565- มีนาคม 2566)</w:t>
            </w:r>
          </w:p>
          <w:p w14:paraId="75704CC2" w14:textId="77777777" w:rsidR="00362E1C" w:rsidRPr="007972B9" w:rsidRDefault="00362E1C" w:rsidP="00CF0985">
            <w:pPr>
              <w:spacing w:after="0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03"/>
              <w:gridCol w:w="2693"/>
              <w:gridCol w:w="1105"/>
            </w:tblGrid>
            <w:tr w:rsidR="005C2933" w:rsidRPr="005C3F26" w14:paraId="429EE4B1" w14:textId="77777777" w:rsidTr="00C92627">
              <w:trPr>
                <w:trHeight w:val="1195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5E4BFE8E" w14:textId="66F7FD2C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</w:t>
                  </w:r>
                  <w:r w:rsidR="00401F5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br/>
                  </w: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ดำเนินงาน</w:t>
                  </w:r>
                </w:p>
              </w:tc>
              <w:tc>
                <w:tcPr>
                  <w:tcW w:w="5103" w:type="dxa"/>
                  <w:shd w:val="clear" w:color="auto" w:fill="EAF1DD" w:themeFill="accent3" w:themeFillTint="33"/>
                  <w:vAlign w:val="center"/>
                </w:tcPr>
                <w:p w14:paraId="24716BD9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693" w:type="dxa"/>
                  <w:shd w:val="clear" w:color="auto" w:fill="EAF1DD" w:themeFill="accent3" w:themeFillTint="33"/>
                </w:tcPr>
                <w:p w14:paraId="6F3882EF" w14:textId="77777777" w:rsidR="00B861BD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เอกสาร/หลักฐานประกอบการประเมิน</w:t>
                  </w:r>
                </w:p>
                <w:p w14:paraId="2E432AA4" w14:textId="5E5399B1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  <w:shd w:val="clear" w:color="auto" w:fill="EAF1DD" w:themeFill="accent3" w:themeFillTint="33"/>
                  <w:vAlign w:val="center"/>
                </w:tcPr>
                <w:p w14:paraId="0CAFA9B6" w14:textId="77777777" w:rsidR="008C70AF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</w:t>
                  </w:r>
                </w:p>
                <w:p w14:paraId="61C7A201" w14:textId="4A0E590C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ที่ได้</w:t>
                  </w:r>
                </w:p>
              </w:tc>
            </w:tr>
            <w:tr w:rsidR="00812EC3" w:rsidRPr="005C3F26" w14:paraId="584D661F" w14:textId="77777777" w:rsidTr="00C92627">
              <w:trPr>
                <w:trHeight w:val="386"/>
              </w:trPr>
              <w:tc>
                <w:tcPr>
                  <w:tcW w:w="1192" w:type="dxa"/>
                </w:tcPr>
                <w:p w14:paraId="4165A766" w14:textId="2C53A288" w:rsidR="00812EC3" w:rsidRPr="005C3F26" w:rsidRDefault="00812EC3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14:paraId="57D8F68C" w14:textId="0618D1B6" w:rsidR="00812EC3" w:rsidRDefault="00812EC3" w:rsidP="0095059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รายงานสอบสวนโรคเฉพาะราย ตามแบบฟอร์มดังนี้</w:t>
                  </w:r>
                </w:p>
                <w:p w14:paraId="0131ED91" w14:textId="06B2E04A" w:rsidR="00812EC3" w:rsidRDefault="00812EC3" w:rsidP="0095059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แบบฟอร์มสอบสวนโรคเฉพาะราย 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ตาม</w:t>
                  </w:r>
                  <w:r w:rsidRPr="00D86D57">
                    <w:rPr>
                      <w:rFonts w:ascii="TH SarabunPSK" w:hAnsi="TH SarabunPSK" w:cs="TH SarabunPSK"/>
                      <w:sz w:val="28"/>
                      <w:cs/>
                    </w:rPr>
                    <w:t>นิยามโรคและแนวทางการรายงานโรคติดต่ออันตรายและโรคติดต่อที่ต้องเฝ้าระวังในประเทศไท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ย </w:t>
                  </w:r>
                  <w:r w:rsidR="00D86D57"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ปี 2563 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กรมควบคุมโรค</w:t>
                  </w:r>
                  <w:r w:rsidR="00D86D57" w:rsidRPr="00D86D57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73D3D2C3" w14:textId="1A8AA73F" w:rsidR="00812EC3" w:rsidRDefault="00812EC3" w:rsidP="00D86D5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 </w:t>
                  </w:r>
                  <w:r w:rsidRPr="00812E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แบบรวบรว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มข้อมูลผู้สัมผัสผู้ป่วยวัณโรค 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แบบ</w:t>
                  </w:r>
                  <w:proofErr w:type="spellStart"/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ฟอร์</w:t>
                  </w:r>
                  <w:proofErr w:type="spellEnd"/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ที่ 3 </w:t>
                  </w:r>
                  <w:r w:rsidR="00D86D57"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ตามแนวทางการสอบสวนและควบคุมโรค (ฉบับปรับปรุง พ.ศ. 2566) กรมควบคุมโรค </w:t>
                  </w:r>
                </w:p>
              </w:tc>
              <w:tc>
                <w:tcPr>
                  <w:tcW w:w="2693" w:type="dxa"/>
                </w:tcPr>
                <w:p w14:paraId="3F94EAA9" w14:textId="77777777" w:rsidR="00812EC3" w:rsidRDefault="00D86D57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- </w:t>
                  </w:r>
                  <w:r w:rsidRPr="00D86D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แบบฟอร์มสอบสวนโรคเฉพาะราย</w:t>
                  </w:r>
                </w:p>
                <w:p w14:paraId="20497376" w14:textId="0CCFD064" w:rsidR="00D86D57" w:rsidRPr="00950599" w:rsidRDefault="00D86D57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- </w:t>
                  </w:r>
                  <w:r w:rsidRPr="00D86D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แบบรวบรวมข้อมูลผู้สัมผัสผู้ป่วยวัณโรค</w:t>
                  </w:r>
                </w:p>
              </w:tc>
              <w:tc>
                <w:tcPr>
                  <w:tcW w:w="1105" w:type="dxa"/>
                </w:tcPr>
                <w:p w14:paraId="3CDF29A5" w14:textId="27AB2E37" w:rsidR="00812EC3" w:rsidRPr="00DF4884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5C2933" w:rsidRPr="005C3F26" w14:paraId="4DEEBE0C" w14:textId="77777777" w:rsidTr="00C92627">
              <w:trPr>
                <w:trHeight w:val="386"/>
              </w:trPr>
              <w:tc>
                <w:tcPr>
                  <w:tcW w:w="1192" w:type="dxa"/>
                </w:tcPr>
                <w:p w14:paraId="64B83C74" w14:textId="09F64554" w:rsidR="00AD5B69" w:rsidRPr="005C3F26" w:rsidRDefault="00D86D5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14:paraId="3D39124E" w14:textId="680A3696" w:rsidR="00950599" w:rsidRPr="00950599" w:rsidRDefault="000241D5" w:rsidP="0095059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</w:t>
                  </w:r>
                  <w:r w:rsidR="00950599"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ะเบียนผู้สัมผัสร่วมบ้านและใกล้ชิดผู้ป่วยวัณโรค </w:t>
                  </w:r>
                </w:p>
                <w:p w14:paraId="0AF42C66" w14:textId="0F2F53C5" w:rsidR="00C92627" w:rsidRPr="005C3F26" w:rsidRDefault="00950599" w:rsidP="0095059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2566 - 2567)</w:t>
                  </w:r>
                </w:p>
              </w:tc>
              <w:tc>
                <w:tcPr>
                  <w:tcW w:w="2693" w:type="dxa"/>
                </w:tcPr>
                <w:p w14:paraId="717BC515" w14:textId="647153A8" w:rsidR="00AD5B69" w:rsidRDefault="00950599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5059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- </w:t>
                  </w:r>
                  <w:r w:rsidR="007054B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แบบฟอร์ม</w:t>
                  </w:r>
                  <w:r w:rsidRPr="0095059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ทะเบียน</w:t>
                  </w:r>
                  <w:r w:rsidR="007054B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ผู้</w:t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สัมผัสร่วมบ้านและใกล้ชิดผู้ป่วย</w:t>
                  </w:r>
                  <w:r w:rsidR="007054B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Pr="0095059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วัณ</w:t>
                  </w:r>
                </w:p>
                <w:p w14:paraId="6A519BF5" w14:textId="77777777" w:rsidR="00812EC3" w:rsidRDefault="00812EC3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457FB01" w14:textId="7B9A9800" w:rsidR="00646ED7" w:rsidRPr="00950599" w:rsidRDefault="00646ED7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4E4526CF" w14:textId="0AC2185C" w:rsidR="00AD5B69" w:rsidRPr="00DF4884" w:rsidRDefault="00DF4884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</w:p>
              </w:tc>
            </w:tr>
            <w:tr w:rsidR="005C2933" w:rsidRPr="005C3F26" w14:paraId="23DED307" w14:textId="77777777" w:rsidTr="00C92627">
              <w:trPr>
                <w:trHeight w:val="820"/>
              </w:trPr>
              <w:tc>
                <w:tcPr>
                  <w:tcW w:w="1192" w:type="dxa"/>
                </w:tcPr>
                <w:p w14:paraId="5AFDACF2" w14:textId="54EF9824" w:rsidR="00AD5B69" w:rsidRPr="005C3F26" w:rsidRDefault="00D86D5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14:paraId="55C5CC84" w14:textId="77777777" w:rsidR="00C92627" w:rsidRPr="00C92627" w:rsidRDefault="00C92627" w:rsidP="00C9262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กิจกรรมค้นหาและคัดกรองประชากรกลุ่มเสี่ยงสำคัญ 7 กลุ่มเสี่ยง ** เน้นผู้สัมผัสร่วมบ้านและใกล้ชิดผู้ป่วยวัณโรค </w:t>
                  </w:r>
                </w:p>
                <w:p w14:paraId="4C04E8DD" w14:textId="2043BD45" w:rsidR="008C70AF" w:rsidRDefault="00C92627" w:rsidP="00C9262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Pr="00C926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2566) คัดกรองร้อยละ 100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C92627" w:rsidRPr="005C3F26" w14:paraId="47BEE75F" w14:textId="77777777" w:rsidTr="00C9262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47E8B32" w14:textId="77777777" w:rsidR="00C92627" w:rsidRPr="00C92627" w:rsidRDefault="00C92627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55AEA699" w14:textId="110AC1C1" w:rsidR="00C92627" w:rsidRPr="00C92627" w:rsidRDefault="00327D16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283A2695" w14:textId="3294C9B4" w:rsidR="00C92627" w:rsidRPr="00C92627" w:rsidRDefault="00327D16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9E6E44A" w14:textId="1B1C9535" w:rsidR="00C92627" w:rsidRPr="00C92627" w:rsidRDefault="00327D16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9D0D3A3" w14:textId="3815103C" w:rsidR="00C92627" w:rsidRPr="00C92627" w:rsidRDefault="00327D16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B53C525" w14:textId="78FA5ED5" w:rsidR="00C92627" w:rsidRPr="00C92627" w:rsidRDefault="00327D16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30</w:t>
                        </w:r>
                      </w:p>
                    </w:tc>
                  </w:tr>
                  <w:tr w:rsidR="00C92627" w:rsidRPr="005C3F26" w14:paraId="71EF5BF0" w14:textId="77777777" w:rsidTr="00C92627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01BEF391" w14:textId="77777777" w:rsidR="00C92627" w:rsidRPr="00C92627" w:rsidRDefault="00C92627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1592C32B" w14:textId="2088F5C1" w:rsidR="00C92627" w:rsidRPr="00C92627" w:rsidRDefault="00AC371A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&lt;35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3A55F2A9" w14:textId="28C941BC" w:rsidR="00C92627" w:rsidRPr="00C92627" w:rsidRDefault="00AC371A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35-39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0E4B040E" w14:textId="25603FC9" w:rsidR="00C92627" w:rsidRPr="00C92627" w:rsidRDefault="00AC371A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40-44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EE74B93" w14:textId="1D373110" w:rsidR="00C92627" w:rsidRPr="00C92627" w:rsidRDefault="00AC371A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45-49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A4B32F9" w14:textId="7810C4BF" w:rsidR="00C92627" w:rsidRPr="00C92627" w:rsidRDefault="00C92627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82300B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 w:rsidR="00AC371A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50</w:t>
                        </w:r>
                      </w:p>
                    </w:tc>
                  </w:tr>
                </w:tbl>
                <w:p w14:paraId="50E0B0E8" w14:textId="0A4076CA" w:rsidR="00C92627" w:rsidRPr="005C3F26" w:rsidRDefault="00C92627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56EF8AD3" w14:textId="33838E20" w:rsidR="00AD5B69" w:rsidRPr="005C3F26" w:rsidRDefault="007054B4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 ระบบ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งาน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105" w:type="dxa"/>
                </w:tcPr>
                <w:p w14:paraId="3EAD92A0" w14:textId="0FF88CE9" w:rsidR="00AD5B69" w:rsidRPr="00DF4884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</w:p>
              </w:tc>
            </w:tr>
            <w:tr w:rsidR="003E57BA" w:rsidRPr="005C3F26" w14:paraId="37247A84" w14:textId="77777777" w:rsidTr="00C92627">
              <w:trPr>
                <w:trHeight w:val="820"/>
              </w:trPr>
              <w:tc>
                <w:tcPr>
                  <w:tcW w:w="1192" w:type="dxa"/>
                </w:tcPr>
                <w:p w14:paraId="6C654B08" w14:textId="20BCCE28" w:rsidR="003E57BA" w:rsidRPr="005C3F26" w:rsidRDefault="00D86D5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14:paraId="04FC562A" w14:textId="649C116A" w:rsidR="003E57BA" w:rsidRPr="00C92627" w:rsidRDefault="00327D16" w:rsidP="003E57BA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27D1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ตรวจคัดกรองวัณโรคแฝงด้วยวิธี </w:t>
                  </w:r>
                  <w:r w:rsidRPr="00327D1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327D1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ในผู้สัมผัสร่วมบ้านและใกล้ชิดผู้ป่วยวัณโรค ที่มีภาวะเสี่ยงต่อการเสียชีวิต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Pr="00327D1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ในกลุ่ม 60 ปีขึ้นไปและมีโรคร่วม และนำเข้าสู่ระบบการรักษา </w:t>
                  </w:r>
                  <w:r w:rsidRPr="00327D16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2693" w:type="dxa"/>
                </w:tcPr>
                <w:p w14:paraId="5F823E15" w14:textId="36C8B602" w:rsidR="003E57BA" w:rsidRPr="005C3F26" w:rsidRDefault="003E57BA" w:rsidP="008C70A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ระบบรายงาน</w:t>
                  </w:r>
                  <w:r w:rsidR="00BF34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การส่งตรวจ </w:t>
                  </w:r>
                  <w:r w:rsidR="00BF349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IGRA </w:t>
                  </w:r>
                  <w:proofErr w:type="spellStart"/>
                  <w:r w:rsidR="00BF34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สคร</w:t>
                  </w:r>
                  <w:proofErr w:type="spellEnd"/>
                  <w:r w:rsidR="00BF349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.7</w:t>
                  </w:r>
                </w:p>
              </w:tc>
              <w:tc>
                <w:tcPr>
                  <w:tcW w:w="1105" w:type="dxa"/>
                </w:tcPr>
                <w:p w14:paraId="229487A5" w14:textId="6197DB7C" w:rsidR="003E57BA" w:rsidRPr="00DF4884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5C2933" w:rsidRPr="005C3F26" w14:paraId="1ABDE7D5" w14:textId="77777777" w:rsidTr="00C92627">
              <w:tc>
                <w:tcPr>
                  <w:tcW w:w="1192" w:type="dxa"/>
                </w:tcPr>
                <w:p w14:paraId="14ABECBB" w14:textId="06BEEB0B" w:rsidR="00AD5B69" w:rsidRPr="005C3F26" w:rsidRDefault="00D86D57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14:paraId="706D64B7" w14:textId="77777777" w:rsidR="00B861BD" w:rsidRDefault="00B861BD" w:rsidP="00157BEC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401F5D" w:rsidRPr="005C3F26" w14:paraId="796478D8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3CB6CCF1" w14:textId="77777777" w:rsidR="00401F5D" w:rsidRPr="00C92627" w:rsidRDefault="00401F5D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BE10BF9" w14:textId="2B3D670D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139521CE" w14:textId="18FFDFE7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B3EA736" w14:textId="32A5AD8E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0DA1B87C" w14:textId="45BB046D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102F15D0" w14:textId="4741E355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30</w:t>
                        </w:r>
                      </w:p>
                    </w:tc>
                  </w:tr>
                  <w:tr w:rsidR="00401F5D" w:rsidRPr="005C3F26" w14:paraId="3A175580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E7CDDB9" w14:textId="77777777" w:rsidR="00401F5D" w:rsidRPr="00C92627" w:rsidRDefault="00401F5D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752C139" w14:textId="3A3CBD95" w:rsidR="00401F5D" w:rsidRPr="00401F5D" w:rsidRDefault="00401F5D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 w:rsidR="002613A6"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 w:rsidR="004F4EFE">
                          <w:rPr>
                            <w:rFonts w:ascii="TH SarabunPSK" w:hAnsi="TH SarabunPSK" w:cs="TH SarabunPSK"/>
                            <w:sz w:val="28"/>
                          </w:rPr>
                          <w:t>34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7CCB7854" w14:textId="1751DA9F" w:rsidR="00401F5D" w:rsidRPr="00C92627" w:rsidRDefault="004F4EFE" w:rsidP="00401F5D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35-39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24D41971" w14:textId="23F8B559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40-44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77E0BF51" w14:textId="5A059A2E" w:rsidR="00401F5D" w:rsidRPr="00C92627" w:rsidRDefault="004F4EFE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45-49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4187A45" w14:textId="5945A9EF" w:rsidR="00401F5D" w:rsidRPr="00401F5D" w:rsidRDefault="00401F5D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401F5D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 w:rsidR="00327D16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50</w:t>
                        </w:r>
                      </w:p>
                    </w:tc>
                  </w:tr>
                </w:tbl>
                <w:p w14:paraId="22A58A8B" w14:textId="6716CAC2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3183D89B" w14:textId="77777777" w:rsidR="00B861BD" w:rsidRPr="005C3F26" w:rsidRDefault="00B861BD" w:rsidP="00B861B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โปรแกรม 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  <w:p w14:paraId="43C0AA59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05" w:type="dxa"/>
                </w:tcPr>
                <w:p w14:paraId="5153E67B" w14:textId="036D120D" w:rsidR="00AD5B69" w:rsidRPr="00DF4884" w:rsidRDefault="00DF4884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F48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</w:tc>
            </w:tr>
            <w:tr w:rsidR="005C2933" w:rsidRPr="005C3F26" w14:paraId="3572CEBF" w14:textId="77777777" w:rsidTr="00C92627">
              <w:tc>
                <w:tcPr>
                  <w:tcW w:w="1192" w:type="dxa"/>
                </w:tcPr>
                <w:p w14:paraId="0273A67B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03" w:type="dxa"/>
                </w:tcPr>
                <w:p w14:paraId="29C676D4" w14:textId="77777777" w:rsidR="00AD5B69" w:rsidRPr="005C3F26" w:rsidRDefault="00AD5B69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3" w:type="dxa"/>
                </w:tcPr>
                <w:p w14:paraId="3DC97B0F" w14:textId="77777777" w:rsidR="00AD5B69" w:rsidRPr="005C3F26" w:rsidRDefault="00AD5B69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105" w:type="dxa"/>
                </w:tcPr>
                <w:p w14:paraId="7582C956" w14:textId="0ACE3BB3" w:rsidR="00AD5B69" w:rsidRPr="005C3F26" w:rsidRDefault="008C70AF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100 </w:t>
                  </w:r>
                  <w:r w:rsidR="00B861BD"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</w:tbl>
          <w:p w14:paraId="6C2A1897" w14:textId="77777777" w:rsidR="00B861BD" w:rsidRPr="00705468" w:rsidRDefault="00B861BD" w:rsidP="00CF0985">
            <w:pPr>
              <w:spacing w:after="0"/>
              <w:rPr>
                <w:rFonts w:ascii="TH SarabunPSK" w:hAnsi="TH SarabunPSK" w:cs="TH SarabunPSK"/>
                <w:b/>
                <w:bCs/>
                <w:szCs w:val="22"/>
              </w:rPr>
            </w:pPr>
          </w:p>
          <w:p w14:paraId="4D428476" w14:textId="77777777" w:rsidR="000241D5" w:rsidRDefault="000241D5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BE07717" w14:textId="77777777" w:rsidR="000241D5" w:rsidRDefault="000241D5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D456720" w14:textId="77777777" w:rsidR="000241D5" w:rsidRDefault="000241D5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1E11FE" w14:textId="469624A5" w:rsidR="00AD5B69" w:rsidRPr="005C3F26" w:rsidRDefault="00AD5B69" w:rsidP="00CF098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รอบที่ 2 ระยะเวลาประเมินผลรอบ 10 เดือน (ตุลาคม 2565- กรกฎาคม 2566)</w:t>
            </w: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192"/>
              <w:gridCol w:w="5103"/>
              <w:gridCol w:w="2410"/>
              <w:gridCol w:w="1388"/>
            </w:tblGrid>
            <w:tr w:rsidR="005E37EA" w:rsidRPr="005C3F26" w14:paraId="0676464E" w14:textId="77777777" w:rsidTr="00DC50F5">
              <w:trPr>
                <w:trHeight w:val="1165"/>
              </w:trPr>
              <w:tc>
                <w:tcPr>
                  <w:tcW w:w="1192" w:type="dxa"/>
                  <w:shd w:val="clear" w:color="auto" w:fill="EAF1DD" w:themeFill="accent3" w:themeFillTint="33"/>
                  <w:vAlign w:val="center"/>
                </w:tcPr>
                <w:p w14:paraId="73A51B28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ขั้นตอน           การดำเนินงาน</w:t>
                  </w:r>
                </w:p>
              </w:tc>
              <w:tc>
                <w:tcPr>
                  <w:tcW w:w="5103" w:type="dxa"/>
                  <w:shd w:val="clear" w:color="auto" w:fill="EAF1DD" w:themeFill="accent3" w:themeFillTint="33"/>
                  <w:vAlign w:val="center"/>
                </w:tcPr>
                <w:p w14:paraId="200FBE3A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2410" w:type="dxa"/>
                  <w:shd w:val="clear" w:color="auto" w:fill="EAF1DD" w:themeFill="accent3" w:themeFillTint="33"/>
                </w:tcPr>
                <w:p w14:paraId="170171BE" w14:textId="22683543" w:rsidR="00AD5B69" w:rsidRPr="005C3F26" w:rsidRDefault="005D402C" w:rsidP="005D402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เอกสาร/หลักฐานประกอบการ</w:t>
                  </w:r>
                  <w:proofErr w:type="spellStart"/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ประเมิ</w:t>
                  </w:r>
                  <w:proofErr w:type="spellEnd"/>
                </w:p>
              </w:tc>
              <w:tc>
                <w:tcPr>
                  <w:tcW w:w="1388" w:type="dxa"/>
                  <w:shd w:val="clear" w:color="auto" w:fill="EAF1DD" w:themeFill="accent3" w:themeFillTint="33"/>
                  <w:vAlign w:val="center"/>
                </w:tcPr>
                <w:p w14:paraId="2D75421E" w14:textId="77777777" w:rsidR="00AD5B69" w:rsidRPr="005C3F26" w:rsidRDefault="00AD5B69" w:rsidP="00CF098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0241D5" w:rsidRPr="005C3F26" w14:paraId="39B4F7B3" w14:textId="77777777" w:rsidTr="00DC50F5">
              <w:trPr>
                <w:trHeight w:val="386"/>
              </w:trPr>
              <w:tc>
                <w:tcPr>
                  <w:tcW w:w="1192" w:type="dxa"/>
                </w:tcPr>
                <w:p w14:paraId="688A0FBB" w14:textId="7D740255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103" w:type="dxa"/>
                </w:tcPr>
                <w:p w14:paraId="668A60D3" w14:textId="77777777" w:rsidR="000241D5" w:rsidRDefault="000241D5" w:rsidP="008D5846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รายงานสอบสวนโรคเฉพาะราย ตามแบบฟอร์มดังนี้</w:t>
                  </w:r>
                </w:p>
                <w:p w14:paraId="65B178B5" w14:textId="77777777" w:rsidR="000241D5" w:rsidRDefault="000241D5" w:rsidP="008D5846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แบบฟอร์มสอบสวนโรคเฉพาะราย 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ตาม</w:t>
                  </w:r>
                  <w:r w:rsidRPr="00D86D57">
                    <w:rPr>
                      <w:rFonts w:ascii="TH SarabunPSK" w:hAnsi="TH SarabunPSK" w:cs="TH SarabunPSK"/>
                      <w:sz w:val="28"/>
                      <w:cs/>
                    </w:rPr>
                    <w:t>นิยามโรคและแนวทางการรายงานโรคติดต่ออันตรายและโรคติดต่อที่ต้องเฝ้าระวังในประเทศไท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ย ปี 2563 กรมควบคุมโรค</w:t>
                  </w:r>
                  <w:r w:rsidRPr="00D86D57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138A63DC" w14:textId="6470B3D5" w:rsidR="000241D5" w:rsidRPr="00401F5D" w:rsidRDefault="000241D5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 </w:t>
                  </w:r>
                  <w:r w:rsidRPr="00812EC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แบบรวบรว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มข้อมูลผู้สัมผัสผู้ป่วยวัณโรค </w:t>
                  </w:r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แบบ</w:t>
                  </w:r>
                  <w:proofErr w:type="spellStart"/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>ฟอร์</w:t>
                  </w:r>
                  <w:proofErr w:type="spellEnd"/>
                  <w:r w:rsidRPr="00D86D5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ที่ 3 ตามแนวทางการสอบสวนและควบคุมโรค (ฉบับปรับปรุง พ.ศ. 2566) กรมควบคุมโรค </w:t>
                  </w:r>
                </w:p>
              </w:tc>
              <w:tc>
                <w:tcPr>
                  <w:tcW w:w="2410" w:type="dxa"/>
                </w:tcPr>
                <w:p w14:paraId="52AFEACA" w14:textId="77777777" w:rsidR="000241D5" w:rsidRDefault="000241D5" w:rsidP="008D5846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- </w:t>
                  </w:r>
                  <w:r w:rsidRPr="00D86D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แบบฟอร์มสอบสวนโรคเฉพาะราย</w:t>
                  </w:r>
                </w:p>
                <w:p w14:paraId="3F25AA1E" w14:textId="41CF1D40" w:rsidR="000241D5" w:rsidRPr="00401F5D" w:rsidRDefault="000241D5" w:rsidP="00646ED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- </w:t>
                  </w:r>
                  <w:r w:rsidRPr="00D86D5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แบบรวบรวมข้อมูลผู้สัมผัสผู้ป่วยวัณโรค</w:t>
                  </w:r>
                </w:p>
              </w:tc>
              <w:tc>
                <w:tcPr>
                  <w:tcW w:w="1388" w:type="dxa"/>
                </w:tcPr>
                <w:p w14:paraId="22FC0768" w14:textId="00A79E00" w:rsidR="000241D5" w:rsidRPr="008706FF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</w:t>
                  </w:r>
                </w:p>
              </w:tc>
            </w:tr>
            <w:tr w:rsidR="000241D5" w:rsidRPr="005C3F26" w14:paraId="08426FCF" w14:textId="77777777" w:rsidTr="00DC50F5">
              <w:trPr>
                <w:trHeight w:val="386"/>
              </w:trPr>
              <w:tc>
                <w:tcPr>
                  <w:tcW w:w="1192" w:type="dxa"/>
                </w:tcPr>
                <w:p w14:paraId="0273C3CE" w14:textId="505BCEF7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5103" w:type="dxa"/>
                </w:tcPr>
                <w:p w14:paraId="1EB33966" w14:textId="77777777" w:rsidR="000241D5" w:rsidRPr="00401F5D" w:rsidRDefault="000241D5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1. ทะเบียนผู้สัมผัสร่วมบ้านและใกล้ชิดผู้ป่วยวัณโรค </w:t>
                  </w:r>
                </w:p>
                <w:p w14:paraId="2E2B626B" w14:textId="5CADBF2A" w:rsidR="000241D5" w:rsidRPr="005C3F26" w:rsidRDefault="000241D5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Index case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2566 - 2567)</w:t>
                  </w:r>
                </w:p>
              </w:tc>
              <w:tc>
                <w:tcPr>
                  <w:tcW w:w="2410" w:type="dxa"/>
                </w:tcPr>
                <w:p w14:paraId="516B7FA2" w14:textId="0A8EF6B1" w:rsidR="000241D5" w:rsidRPr="005C3F26" w:rsidRDefault="000241D5" w:rsidP="00646ED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646ED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แบบฟอร์มทะเบียนผู้สัมผัสร่วมบ้านและใกล้ชิดผู้ป่วย</w:t>
                  </w:r>
                </w:p>
              </w:tc>
              <w:tc>
                <w:tcPr>
                  <w:tcW w:w="1388" w:type="dxa"/>
                </w:tcPr>
                <w:p w14:paraId="240C55C0" w14:textId="72261165" w:rsidR="000241D5" w:rsidRPr="005D402C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</w:tr>
            <w:tr w:rsidR="000241D5" w:rsidRPr="005C3F26" w14:paraId="4A76F431" w14:textId="77777777" w:rsidTr="00DC50F5">
              <w:trPr>
                <w:trHeight w:val="386"/>
              </w:trPr>
              <w:tc>
                <w:tcPr>
                  <w:tcW w:w="1192" w:type="dxa"/>
                </w:tcPr>
                <w:p w14:paraId="546F6D43" w14:textId="7718989A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5103" w:type="dxa"/>
                </w:tcPr>
                <w:p w14:paraId="1EE229E7" w14:textId="736F49D5" w:rsidR="000241D5" w:rsidRPr="00401F5D" w:rsidRDefault="000241D5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กิจกรรมค้นหาและคัดกรองประชากรกลุ่มเสี่ยงสำคัญ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กลุ่มเสี่ยง ** เน้นผู้สัมผัสร่วมบ้านและใกล้ชิดผู้ป่วยวัณโรค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(Index case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ปี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2566)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คัดกรองร้อยละ </w:t>
                  </w:r>
                  <w:r w:rsidRPr="00401F5D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0241D5" w:rsidRPr="005C3F26" w14:paraId="53CED2CA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6D14B636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4E9F1E97" w14:textId="11EB2C30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49657320" w14:textId="1F6C1EED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3FE7E85" w14:textId="361359E3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548A3BC" w14:textId="049A7F54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18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2EBE40F5" w14:textId="0DEABC2B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20</w:t>
                        </w:r>
                      </w:p>
                    </w:tc>
                  </w:tr>
                  <w:tr w:rsidR="000241D5" w:rsidRPr="005C3F26" w14:paraId="2FF18734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0797CC7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0FB4BFA1" w14:textId="6D702CF9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1038A7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74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24283518" w14:textId="3A740AB8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75-79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358996A3" w14:textId="6B8723C4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80-84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7A64B88A" w14:textId="4655FAE6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85-89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0508715C" w14:textId="5C57EADB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1038A7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90</w:t>
                        </w:r>
                      </w:p>
                    </w:tc>
                  </w:tr>
                </w:tbl>
                <w:p w14:paraId="51BF7FA7" w14:textId="380A3A04" w:rsidR="000241D5" w:rsidRPr="00401F5D" w:rsidRDefault="000241D5" w:rsidP="00401F5D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</w:tcPr>
                <w:p w14:paraId="3A90FB1E" w14:textId="671296C2" w:rsidR="000241D5" w:rsidRPr="00401F5D" w:rsidRDefault="000241D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66FE7261" w14:textId="06DEECD4" w:rsidR="000241D5" w:rsidRPr="00DA1AB9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</w:tr>
            <w:tr w:rsidR="000241D5" w:rsidRPr="005C3F26" w14:paraId="2BC9C3A6" w14:textId="77777777" w:rsidTr="00DC50F5">
              <w:trPr>
                <w:trHeight w:val="820"/>
              </w:trPr>
              <w:tc>
                <w:tcPr>
                  <w:tcW w:w="1192" w:type="dxa"/>
                </w:tcPr>
                <w:p w14:paraId="77C80F7E" w14:textId="61BC016F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103" w:type="dxa"/>
                </w:tcPr>
                <w:p w14:paraId="2B44D798" w14:textId="74470D49" w:rsidR="000241D5" w:rsidRPr="00D22195" w:rsidRDefault="000241D5" w:rsidP="00D2219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ในผ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ู้</w:t>
                  </w:r>
                  <w:proofErr w:type="spellStart"/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ผัส</w:t>
                  </w:r>
                  <w:proofErr w:type="spellEnd"/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ร่วมบ้านและใกล้ชิดผู้ป่วยวัณโรค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ที่</w:t>
                  </w:r>
                  <w:r w:rsidRPr="00D221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มีภาวะเสี่ยงต่อการเสียชีวิต </w:t>
                  </w:r>
                </w:p>
                <w:p w14:paraId="510756EC" w14:textId="77AF6C90" w:rsidR="000241D5" w:rsidRPr="005C3F26" w:rsidRDefault="000241D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21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ในกลุ่ม </w:t>
                  </w:r>
                  <w:r w:rsidRPr="00D2219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60 </w:t>
                  </w:r>
                  <w:r w:rsidRPr="00D221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ปีขึ้นไปและมีโรคร่วม และนำเข้าสู่ระบบการรักษา </w:t>
                  </w:r>
                  <w:r w:rsidRPr="00D22195">
                    <w:rPr>
                      <w:rFonts w:ascii="TH SarabunPSK" w:hAnsi="TH SarabunPSK" w:cs="TH SarabunPSK"/>
                      <w:sz w:val="32"/>
                      <w:szCs w:val="32"/>
                    </w:rPr>
                    <w:t>LTBI</w:t>
                  </w:r>
                </w:p>
              </w:tc>
              <w:tc>
                <w:tcPr>
                  <w:tcW w:w="2410" w:type="dxa"/>
                </w:tcPr>
                <w:p w14:paraId="219E8935" w14:textId="23277F05" w:rsidR="000241D5" w:rsidRPr="005C3F26" w:rsidRDefault="000241D5" w:rsidP="005C2933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ระบบรายงาน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Case Finding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5A027831" w14:textId="51DFA39B" w:rsidR="000241D5" w:rsidRPr="00AA42F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</w:tr>
            <w:tr w:rsidR="000241D5" w:rsidRPr="005C3F26" w14:paraId="17099336" w14:textId="77777777" w:rsidTr="00DC50F5">
              <w:trPr>
                <w:trHeight w:val="706"/>
              </w:trPr>
              <w:tc>
                <w:tcPr>
                  <w:tcW w:w="1192" w:type="dxa"/>
                </w:tcPr>
                <w:p w14:paraId="76637498" w14:textId="1F59BD1C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5103" w:type="dxa"/>
                </w:tcPr>
                <w:p w14:paraId="60A8C529" w14:textId="77777777" w:rsidR="000241D5" w:rsidRPr="005C3F26" w:rsidRDefault="000241D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21"/>
                    <w:gridCol w:w="851"/>
                    <w:gridCol w:w="793"/>
                    <w:gridCol w:w="737"/>
                    <w:gridCol w:w="749"/>
                    <w:gridCol w:w="726"/>
                  </w:tblGrid>
                  <w:tr w:rsidR="000241D5" w:rsidRPr="005C3F26" w14:paraId="081E68C7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45A09AF9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D661D92" w14:textId="1766A264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22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11893F16" w14:textId="294A0320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>24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5945E8B0" w14:textId="0D2D98C2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26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69FC7C88" w14:textId="1AFA3E1D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28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16424A05" w14:textId="32FFD0CE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30</w:t>
                        </w:r>
                      </w:p>
                    </w:tc>
                  </w:tr>
                  <w:tr w:rsidR="000241D5" w:rsidRPr="005C3F26" w14:paraId="452AF191" w14:textId="77777777" w:rsidTr="00EC3064">
                    <w:trPr>
                      <w:trHeight w:val="423"/>
                    </w:trPr>
                    <w:tc>
                      <w:tcPr>
                        <w:tcW w:w="1021" w:type="dxa"/>
                        <w:shd w:val="clear" w:color="auto" w:fill="auto"/>
                      </w:tcPr>
                      <w:p w14:paraId="11A64E4C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C92627"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ร้อยละ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34166F56" w14:textId="77777777" w:rsidR="000241D5" w:rsidRPr="00DC50F5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&lt;</w:t>
                        </w:r>
                        <w:r>
                          <w:rPr>
                            <w:rFonts w:ascii="TH SarabunPSK" w:hAnsi="TH SarabunPSK" w:cs="TH SarabunPSK"/>
                            <w:sz w:val="28"/>
                          </w:rPr>
                          <w:t xml:space="preserve"> 74</w:t>
                        </w:r>
                      </w:p>
                    </w:tc>
                    <w:tc>
                      <w:tcPr>
                        <w:tcW w:w="793" w:type="dxa"/>
                        <w:shd w:val="clear" w:color="auto" w:fill="auto"/>
                      </w:tcPr>
                      <w:p w14:paraId="5BB9F2C8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75-79</w:t>
                        </w:r>
                      </w:p>
                    </w:tc>
                    <w:tc>
                      <w:tcPr>
                        <w:tcW w:w="737" w:type="dxa"/>
                        <w:shd w:val="clear" w:color="auto" w:fill="auto"/>
                      </w:tcPr>
                      <w:p w14:paraId="07A3D9DF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80-84</w:t>
                        </w:r>
                      </w:p>
                    </w:tc>
                    <w:tc>
                      <w:tcPr>
                        <w:tcW w:w="749" w:type="dxa"/>
                        <w:shd w:val="clear" w:color="auto" w:fill="auto"/>
                      </w:tcPr>
                      <w:p w14:paraId="33E9F31D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>85-89</w:t>
                        </w:r>
                      </w:p>
                    </w:tc>
                    <w:tc>
                      <w:tcPr>
                        <w:tcW w:w="726" w:type="dxa"/>
                        <w:shd w:val="clear" w:color="auto" w:fill="auto"/>
                      </w:tcPr>
                      <w:p w14:paraId="312074BB" w14:textId="77777777" w:rsidR="000241D5" w:rsidRPr="00C92627" w:rsidRDefault="000241D5" w:rsidP="00EC3064">
                        <w:pPr>
                          <w:spacing w:after="0"/>
                          <w:jc w:val="center"/>
                          <w:rPr>
                            <w:rFonts w:ascii="TH SarabunPSK" w:hAnsi="TH SarabunPSK" w:cs="TH SarabunPSK"/>
                            <w:sz w:val="28"/>
                            <w:cs/>
                          </w:rPr>
                        </w:pPr>
                        <w:r w:rsidRPr="00DC50F5">
                          <w:rPr>
                            <w:rFonts w:ascii="TH SarabunPSK" w:hAnsi="TH SarabunPSK" w:cs="TH SarabunPSK"/>
                            <w:sz w:val="28"/>
                            <w:u w:val="single"/>
                          </w:rPr>
                          <w:t>&gt;</w:t>
                        </w:r>
                        <w:r>
                          <w:rPr>
                            <w:rFonts w:ascii="TH SarabunPSK" w:hAnsi="TH SarabunPSK" w:cs="TH SarabunPSK" w:hint="cs"/>
                            <w:sz w:val="28"/>
                            <w:cs/>
                          </w:rPr>
                          <w:t xml:space="preserve"> 90</w:t>
                        </w:r>
                      </w:p>
                    </w:tc>
                  </w:tr>
                </w:tbl>
                <w:p w14:paraId="607CDB62" w14:textId="28375D50" w:rsidR="000241D5" w:rsidRPr="005C3F26" w:rsidRDefault="000241D5" w:rsidP="00DC50F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30F93BA8" w14:textId="3F62F00B" w:rsidR="000241D5" w:rsidRPr="00DC50F5" w:rsidRDefault="000241D5" w:rsidP="005C293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ระบบรายงาน โปรแกรม </w:t>
                  </w:r>
                  <w:r w:rsidRPr="00DC50F5">
                    <w:rPr>
                      <w:rFonts w:ascii="TH SarabunPSK" w:hAnsi="TH SarabunPSK" w:cs="TH SarabunPSK"/>
                      <w:sz w:val="32"/>
                      <w:szCs w:val="32"/>
                    </w:rPr>
                    <w:t>NTIP</w:t>
                  </w:r>
                </w:p>
              </w:tc>
              <w:tc>
                <w:tcPr>
                  <w:tcW w:w="1388" w:type="dxa"/>
                </w:tcPr>
                <w:p w14:paraId="64727BF0" w14:textId="6CD5E6B9" w:rsidR="000241D5" w:rsidRPr="00AA42F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</w:tr>
            <w:tr w:rsidR="000241D5" w:rsidRPr="005C3F26" w14:paraId="0C907449" w14:textId="77777777" w:rsidTr="00DC50F5">
              <w:tc>
                <w:tcPr>
                  <w:tcW w:w="1192" w:type="dxa"/>
                </w:tcPr>
                <w:p w14:paraId="50296078" w14:textId="0DB74FB8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103" w:type="dxa"/>
                </w:tcPr>
                <w:p w14:paraId="5E66C34B" w14:textId="35CF7C13" w:rsidR="000241D5" w:rsidRPr="005C3F26" w:rsidRDefault="000241D5" w:rsidP="00CF0985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275EFD13" w14:textId="7C8725AB" w:rsidR="000241D5" w:rsidRPr="005C3F26" w:rsidRDefault="000241D5" w:rsidP="005C2933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1388" w:type="dxa"/>
                </w:tcPr>
                <w:p w14:paraId="021F79CE" w14:textId="67BD0230" w:rsidR="000241D5" w:rsidRPr="005C3F26" w:rsidRDefault="000241D5" w:rsidP="00CF098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100 คะแนน</w:t>
                  </w:r>
                </w:p>
              </w:tc>
            </w:tr>
          </w:tbl>
          <w:p w14:paraId="7ECF857E" w14:textId="77777777" w:rsidR="00AD5B69" w:rsidRPr="005C3F26" w:rsidRDefault="00AD5B69" w:rsidP="005E37EA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D5B69" w:rsidRPr="005C3F26" w14:paraId="4C36F6AB" w14:textId="77777777" w:rsidTr="00705468">
        <w:trPr>
          <w:trHeight w:val="4362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F7CF" w14:textId="77777777" w:rsidR="00AD5B69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3BC65E9D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42893E0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3BDCAA5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31406B8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2526E1A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F56AA33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ACC2D55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5F408AB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DFD6C73" w14:textId="77777777" w:rsidR="00362E1C" w:rsidRDefault="00362E1C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2F1AD3B1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29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416"/>
              <w:gridCol w:w="1173"/>
              <w:gridCol w:w="1236"/>
              <w:gridCol w:w="1134"/>
              <w:gridCol w:w="1335"/>
            </w:tblGrid>
            <w:tr w:rsidR="00AD5B69" w:rsidRPr="005C3F26" w14:paraId="3D9C0EBA" w14:textId="77777777" w:rsidTr="00BD723D">
              <w:trPr>
                <w:trHeight w:val="776"/>
                <w:jc w:val="center"/>
              </w:trPr>
              <w:tc>
                <w:tcPr>
                  <w:tcW w:w="3416" w:type="dxa"/>
                  <w:vMerge w:val="restart"/>
                </w:tcPr>
                <w:p w14:paraId="2942537B" w14:textId="77777777" w:rsidR="00AD5B69" w:rsidRPr="005C3F26" w:rsidRDefault="00AD5B69" w:rsidP="00712258">
                  <w:pPr>
                    <w:spacing w:after="0" w:line="240" w:lineRule="auto"/>
                    <w:ind w:left="-6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73" w:type="dxa"/>
                  <w:vMerge w:val="restart"/>
                </w:tcPr>
                <w:p w14:paraId="70895884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05" w:type="dxa"/>
                  <w:gridSpan w:val="3"/>
                </w:tcPr>
                <w:p w14:paraId="6015C10E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AD5B69" w:rsidRPr="005C3F26" w14:paraId="6DD903DD" w14:textId="77777777" w:rsidTr="00BD723D">
              <w:trPr>
                <w:trHeight w:val="403"/>
                <w:jc w:val="center"/>
              </w:trPr>
              <w:tc>
                <w:tcPr>
                  <w:tcW w:w="3416" w:type="dxa"/>
                  <w:vMerge/>
                </w:tcPr>
                <w:p w14:paraId="26EDCAD7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73" w:type="dxa"/>
                  <w:vMerge/>
                </w:tcPr>
                <w:p w14:paraId="0B8B68B5" w14:textId="77777777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36" w:type="dxa"/>
                </w:tcPr>
                <w:p w14:paraId="7E3CAFFB" w14:textId="089797C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134" w:type="dxa"/>
                </w:tcPr>
                <w:p w14:paraId="79383447" w14:textId="0CD1AC3D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335" w:type="dxa"/>
                </w:tcPr>
                <w:p w14:paraId="7C3A90FC" w14:textId="4B2AA49F" w:rsidR="00AD5B69" w:rsidRPr="005C3F26" w:rsidRDefault="00AD5B69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BD723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5E37EA" w:rsidRPr="005C3F26" w14:paraId="6E1C0BE2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397619EA" w14:textId="79B5D6D6" w:rsidR="005E37EA" w:rsidRPr="005C3F26" w:rsidRDefault="005E37EA" w:rsidP="00BD723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อัตราการค้นหาและคั</w:t>
                  </w:r>
                  <w:r w:rsidR="00BD723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ดกรองประชากรกลุ่มเสี่ยงสำคัญ</w:t>
                  </w:r>
                  <w:r w:rsidR="00BD723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7 กลุ่มเสี่ยง</w:t>
                  </w:r>
                </w:p>
              </w:tc>
              <w:tc>
                <w:tcPr>
                  <w:tcW w:w="1173" w:type="dxa"/>
                </w:tcPr>
                <w:p w14:paraId="02CCFDC1" w14:textId="27E09D06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0D2F7D21" w14:textId="3AA74ED1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51.9</w:t>
                  </w:r>
                </w:p>
              </w:tc>
              <w:tc>
                <w:tcPr>
                  <w:tcW w:w="1134" w:type="dxa"/>
                </w:tcPr>
                <w:p w14:paraId="71E00E50" w14:textId="63755BA3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67.7</w:t>
                  </w:r>
                </w:p>
              </w:tc>
              <w:tc>
                <w:tcPr>
                  <w:tcW w:w="1335" w:type="dxa"/>
                </w:tcPr>
                <w:p w14:paraId="3B921428" w14:textId="767BE943" w:rsidR="005E37EA" w:rsidRPr="005C3F26" w:rsidRDefault="00BD723D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112.6</w:t>
                  </w:r>
                </w:p>
              </w:tc>
            </w:tr>
            <w:tr w:rsidR="003F265F" w:rsidRPr="005C3F26" w14:paraId="0826BD17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79E9BDE5" w14:textId="37D4A9DD" w:rsidR="003F265F" w:rsidRPr="005C3F26" w:rsidRDefault="003F265F" w:rsidP="003F265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คัดกรองวัณโรคแฝงด้วยวิธี </w:t>
                  </w: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IGAR </w:t>
                  </w:r>
                  <w:r w:rsidRPr="003F265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ในกลุ่มผู้สัมผัสร่วมบ้านและใกล้ชิดผู้ป่วยวัณโรค และบุคลากรการแพทย์</w:t>
                  </w:r>
                </w:p>
              </w:tc>
              <w:tc>
                <w:tcPr>
                  <w:tcW w:w="1173" w:type="dxa"/>
                </w:tcPr>
                <w:p w14:paraId="1726E472" w14:textId="74854299" w:rsidR="003F265F" w:rsidRPr="005C3F26" w:rsidRDefault="003F265F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4A16A32F" w14:textId="16B36F5C" w:rsidR="003F265F" w:rsidRDefault="00D22195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NA</w:t>
                  </w:r>
                </w:p>
              </w:tc>
              <w:tc>
                <w:tcPr>
                  <w:tcW w:w="1134" w:type="dxa"/>
                </w:tcPr>
                <w:p w14:paraId="617F1DA3" w14:textId="7CC3DB5C" w:rsidR="003F265F" w:rsidRDefault="00D22195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</w:p>
              </w:tc>
              <w:tc>
                <w:tcPr>
                  <w:tcW w:w="1335" w:type="dxa"/>
                </w:tcPr>
                <w:p w14:paraId="64A0CEB4" w14:textId="57709FE8" w:rsidR="003F265F" w:rsidRDefault="00D22195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</w:tr>
            <w:tr w:rsidR="005E37EA" w:rsidRPr="005C3F26" w14:paraId="5EA3E320" w14:textId="77777777" w:rsidTr="00BD723D">
              <w:trPr>
                <w:trHeight w:val="436"/>
                <w:jc w:val="center"/>
              </w:trPr>
              <w:tc>
                <w:tcPr>
                  <w:tcW w:w="3416" w:type="dxa"/>
                </w:tcPr>
                <w:p w14:paraId="57133ECF" w14:textId="55463D10" w:rsidR="005E37EA" w:rsidRPr="005C3F26" w:rsidRDefault="005E37EA" w:rsidP="005E37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อัตราความครอบคลุมการขึ้นทะเบียนของผู้ป่วยวัณโรครายใหม่และกลับเป็นซ้ำ (</w:t>
                  </w: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</w:rPr>
                    <w:t>TB Treatment Coverage)</w:t>
                  </w:r>
                </w:p>
              </w:tc>
              <w:tc>
                <w:tcPr>
                  <w:tcW w:w="1173" w:type="dxa"/>
                </w:tcPr>
                <w:p w14:paraId="185D76F3" w14:textId="2CDCC31B" w:rsidR="005E37EA" w:rsidRPr="005C3F26" w:rsidRDefault="005E37EA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3F2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36" w:type="dxa"/>
                </w:tcPr>
                <w:p w14:paraId="54A90365" w14:textId="2EE5CA14" w:rsidR="005E37EA" w:rsidRPr="005C3F26" w:rsidRDefault="009C5E91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79.9</w:t>
                  </w:r>
                </w:p>
              </w:tc>
              <w:tc>
                <w:tcPr>
                  <w:tcW w:w="1134" w:type="dxa"/>
                </w:tcPr>
                <w:p w14:paraId="72F41F97" w14:textId="656919F2" w:rsidR="005E37EA" w:rsidRPr="005C3F26" w:rsidRDefault="00614B08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92.8</w:t>
                  </w:r>
                </w:p>
              </w:tc>
              <w:tc>
                <w:tcPr>
                  <w:tcW w:w="1335" w:type="dxa"/>
                </w:tcPr>
                <w:p w14:paraId="1A6CE542" w14:textId="4BF6F2C1" w:rsidR="005E37EA" w:rsidRPr="005C3F26" w:rsidRDefault="00614B08" w:rsidP="00F0128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105.1</w:t>
                  </w:r>
                </w:p>
              </w:tc>
            </w:tr>
          </w:tbl>
          <w:p w14:paraId="4500D6A3" w14:textId="77D40B6F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AD5B69" w:rsidRPr="005C3F26" w14:paraId="14E4EFA3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D237" w14:textId="7777777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35153585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AE48" w14:textId="77777777" w:rsidR="00362E1C" w:rsidRDefault="00AD5B69" w:rsidP="005E37E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</w:t>
            </w:r>
            <w:proofErr w:type="spellStart"/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พรพัฒน์</w:t>
            </w:r>
            <w:proofErr w:type="spellEnd"/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ภูนากลม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นายแพทย์เชี่ยวชาญด้านเวชกรรมป้องกัน</w:t>
            </w:r>
          </w:p>
          <w:p w14:paraId="4D50193C" w14:textId="4F10E93B" w:rsidR="00AD5B69" w:rsidRPr="005C3F26" w:rsidRDefault="00AD5B69" w:rsidP="00362E1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Email: </w:t>
            </w:r>
            <w:hyperlink r:id="rId8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pornpat.poon@moph.go.th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</w:p>
        </w:tc>
      </w:tr>
      <w:tr w:rsidR="00AD5B69" w:rsidRPr="005C3F26" w14:paraId="5CB0F42A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0F17" w14:textId="60C08EA9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ผู้รับผิดชอบตัวชี้วัด</w:t>
            </w:r>
          </w:p>
          <w:p w14:paraId="37E43B7B" w14:textId="09B311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BEC7" w14:textId="23219EED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นางสาวนงนุช  โนนศรีชัย      </w:t>
            </w:r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5FEC9BCD" w14:textId="66031ADF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0 43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01 </w:t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E37EA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08-4428-4557</w:t>
            </w:r>
          </w:p>
          <w:p w14:paraId="465F9A58" w14:textId="4ADD3406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tukta2201@yahoo.com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E37EA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AD5B69" w:rsidRPr="005C3F26" w14:paraId="41FA3FB5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5A16D3C7" w:rsidR="00AD5B69" w:rsidRPr="005C3F26" w:rsidRDefault="00AD5B69" w:rsidP="00F0128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ผู้ประสานการดำเนินงานและรายงานผลการดำเนินงาน</w:t>
            </w: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B67E" w14:textId="5FB6D761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นางสาววัชรา</w:t>
            </w:r>
            <w:proofErr w:type="spellStart"/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="000E1E07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6C5FF45C" w14:textId="173E6F02" w:rsidR="00AD5B69" w:rsidRPr="005C3F26" w:rsidRDefault="00AD5B69" w:rsidP="005E37E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D38CC" w:rsidRPr="005C3F26">
              <w:rPr>
                <w:rFonts w:ascii="TH SarabunPSK" w:hAnsi="TH SarabunPSK" w:cs="TH SarabunPSK"/>
              </w:rPr>
              <w:t xml:space="preserve">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D38CC"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03146F30" w14:textId="2C29C928" w:rsidR="00AD5B69" w:rsidRPr="005C3F26" w:rsidRDefault="00AD5B69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0" w:history="1">
              <w:r w:rsidR="00362E1C"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 w:rsidR="00362E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="005D38CC"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  <w:tr w:rsidR="00362E1C" w:rsidRPr="005C3F26" w14:paraId="12FEFD18" w14:textId="77777777" w:rsidTr="00BD723D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A72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ผู้บันทึกข้อมูลผลการดำเนินงาน</w:t>
            </w:r>
          </w:p>
          <w:p w14:paraId="0BD11114" w14:textId="1FE98E28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9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1DFE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  นางสาววัชรา</w:t>
            </w:r>
            <w:proofErr w:type="spellStart"/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ภรณ์</w:t>
            </w:r>
            <w:proofErr w:type="spellEnd"/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ยุบลเขต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ตำแหน่ง นักวิชาการสาธารณสุขชำนาญการ</w:t>
            </w:r>
          </w:p>
          <w:p w14:paraId="6E565A29" w14:textId="7777777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C3F26">
              <w:rPr>
                <w:rFonts w:ascii="TH SarabunPSK" w:hAnsi="TH SarabunPSK" w:cs="TH SarabunPSK"/>
              </w:rPr>
              <w:t xml:space="preserve">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>0 4301 9760 ต่อ 107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 </w:t>
            </w:r>
            <w:r w:rsidRPr="005C3F26">
              <w:rPr>
                <w:rFonts w:ascii="TH SarabunPSK" w:hAnsi="TH SarabunPSK" w:cs="TH SarabunPSK"/>
                <w:sz w:val="32"/>
                <w:szCs w:val="32"/>
              </w:rPr>
              <w:t>08-4791-5987</w:t>
            </w:r>
          </w:p>
          <w:p w14:paraId="6E88D923" w14:textId="01CDBC47" w:rsidR="00362E1C" w:rsidRPr="005C3F26" w:rsidRDefault="00362E1C" w:rsidP="00362E1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C3F2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510A4B">
                <w:rPr>
                  <w:rStyle w:val="a5"/>
                  <w:rFonts w:ascii="TH SarabunPSK" w:hAnsi="TH SarabunPSK" w:cs="TH SarabunPSK"/>
                  <w:sz w:val="32"/>
                  <w:szCs w:val="32"/>
                </w:rPr>
                <w:t>Vacharapornaun@gmail.com</w:t>
              </w:r>
            </w:hyperlink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C3F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5C3F2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กลุ่มงานควบคุมโรคติดต่อ</w:t>
            </w:r>
          </w:p>
        </w:tc>
      </w:tr>
    </w:tbl>
    <w:p w14:paraId="0B92092F" w14:textId="77777777" w:rsidR="00FD704B" w:rsidRPr="005C3F26" w:rsidRDefault="00FD704B" w:rsidP="00C70602">
      <w:pPr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  <w:sectPr w:rsidR="00FD704B" w:rsidRPr="005C3F26" w:rsidSect="003242A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14:paraId="6DA7FDBA" w14:textId="0C3D74C8" w:rsidR="00F23975" w:rsidRDefault="00384493" w:rsidP="0038449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84493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เอกสารประกอบตัวชี้วัด</w:t>
      </w:r>
    </w:p>
    <w:p w14:paraId="503D2FBC" w14:textId="77777777" w:rsidR="00354928" w:rsidRPr="00384493" w:rsidRDefault="00354928" w:rsidP="0035492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3F58C7" w14:textId="213EBAB3" w:rsidR="00384493" w:rsidRDefault="00337475" w:rsidP="003844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แบบ</w:t>
      </w:r>
      <w:r w:rsidR="00BC6530">
        <w:rPr>
          <w:rFonts w:ascii="TH SarabunPSK" w:hAnsi="TH SarabunPSK" w:cs="TH SarabunPSK" w:hint="cs"/>
          <w:sz w:val="32"/>
          <w:szCs w:val="32"/>
          <w:cs/>
        </w:rPr>
        <w:t>ฟอร์ม</w:t>
      </w:r>
      <w:r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BC6530">
        <w:rPr>
          <w:rFonts w:ascii="TH SarabunPSK" w:hAnsi="TH SarabunPSK" w:cs="TH SarabunPSK" w:hint="cs"/>
          <w:sz w:val="32"/>
          <w:szCs w:val="32"/>
          <w:cs/>
        </w:rPr>
        <w:t>ทะเบียน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ผู้สัมผัสร่วมบ้านและใกล้ชิดผู้ป่วยวัณโรค </w:t>
      </w:r>
      <w:r w:rsidR="00BC6530">
        <w:rPr>
          <w:rFonts w:ascii="TH SarabunPSK" w:hAnsi="TH SarabunPSK" w:cs="TH SarabunPSK"/>
          <w:sz w:val="32"/>
          <w:szCs w:val="32"/>
        </w:rPr>
        <w:t>Google sheets.</w:t>
      </w:r>
    </w:p>
    <w:p w14:paraId="382BCA36" w14:textId="356F685C" w:rsidR="00337475" w:rsidRDefault="00337475" w:rsidP="003844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2641A020" wp14:editId="645BEBBC">
            <wp:extent cx="682625" cy="682625"/>
            <wp:effectExtent l="0" t="0" r="3175" b="3175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620ECF" w14:textId="77777777" w:rsidR="00BC6530" w:rsidRPr="00BC6530" w:rsidRDefault="00BC6530" w:rsidP="00384493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4DD11994" w14:textId="131B3D4B" w:rsidR="00BC6530" w:rsidRDefault="00BC6530" w:rsidP="0038449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2. แบบฟอร์ม</w:t>
      </w:r>
      <w:r w:rsidR="00337475">
        <w:rPr>
          <w:rFonts w:ascii="TH SarabunPSK" w:hAnsi="TH SarabunPSK" w:cs="TH SarabunPSK" w:hint="cs"/>
          <w:sz w:val="32"/>
          <w:szCs w:val="32"/>
          <w:cs/>
        </w:rPr>
        <w:t>สอบสวนโรค</w:t>
      </w:r>
      <w:r>
        <w:rPr>
          <w:rFonts w:ascii="TH SarabunPSK" w:hAnsi="TH SarabunPSK" w:cs="TH SarabunPSK" w:hint="cs"/>
          <w:sz w:val="32"/>
          <w:szCs w:val="32"/>
          <w:cs/>
        </w:rPr>
        <w:t>วัณโรค</w:t>
      </w:r>
      <w:r w:rsidR="00337475">
        <w:rPr>
          <w:rFonts w:ascii="TH SarabunPSK" w:hAnsi="TH SarabunPSK" w:cs="TH SarabunPSK" w:hint="cs"/>
          <w:sz w:val="32"/>
          <w:szCs w:val="32"/>
          <w:cs/>
        </w:rPr>
        <w:t xml:space="preserve">เฉพาะราย </w:t>
      </w:r>
    </w:p>
    <w:p w14:paraId="043480BF" w14:textId="170B239D" w:rsidR="00337475" w:rsidRDefault="00BC6530" w:rsidP="003844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noProof/>
        </w:rPr>
        <w:drawing>
          <wp:inline distT="0" distB="0" distL="0" distR="0" wp14:anchorId="00FD1E13" wp14:editId="0C58AA08">
            <wp:extent cx="684000" cy="684000"/>
            <wp:effectExtent l="0" t="0" r="1905" b="1905"/>
            <wp:docPr id="3" name="Picture 1" descr="https://www.hs3lzx.com/qrcode/qrcodes/e7f2f29b96632fc698bceaf1c06dd870.png?16968248048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s3lzx.com/qrcode/qrcodes/e7f2f29b96632fc698bceaf1c06dd870.png?16968248048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EEDB2" w14:textId="77777777" w:rsidR="00BC6530" w:rsidRDefault="00BC6530" w:rsidP="00384493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08519EFB" w14:textId="70FE5A4B" w:rsidR="00BC6530" w:rsidRDefault="00BC6530" w:rsidP="003844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แบบฟอร์มรวบรวมข้อมูลผู้สัมผัสผู้ป่วยวัณโรค</w:t>
      </w:r>
    </w:p>
    <w:p w14:paraId="68DAED33" w14:textId="3F839434" w:rsidR="00BC6530" w:rsidRPr="00BC6530" w:rsidRDefault="00BC6530" w:rsidP="0038449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noProof/>
        </w:rPr>
        <w:drawing>
          <wp:inline distT="0" distB="0" distL="0" distR="0" wp14:anchorId="35D95806" wp14:editId="4939D010">
            <wp:extent cx="684000" cy="684000"/>
            <wp:effectExtent l="0" t="0" r="1905" b="1905"/>
            <wp:docPr id="4" name="Picture 2" descr="https://www.hs3lzx.com/qrcode/qrcodes/44b19e53913edf4bd7d088880359204c.png?1696824922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hs3lzx.com/qrcode/qrcodes/44b19e53913edf4bd7d088880359204c.png?169682492213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" cy="6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C6530" w:rsidRPr="00BC6530" w:rsidSect="009B770D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80621F" w14:textId="77777777" w:rsidR="002C1DDA" w:rsidRDefault="002C1DDA" w:rsidP="001F149D">
      <w:pPr>
        <w:spacing w:after="0" w:line="240" w:lineRule="auto"/>
      </w:pPr>
      <w:r>
        <w:separator/>
      </w:r>
    </w:p>
  </w:endnote>
  <w:endnote w:type="continuationSeparator" w:id="0">
    <w:p w14:paraId="5E410004" w14:textId="77777777" w:rsidR="002C1DDA" w:rsidRDefault="002C1DDA" w:rsidP="001F1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C6EC8" w14:textId="77777777" w:rsidR="00AC371A" w:rsidRDefault="00AC371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57863" w14:textId="77777777" w:rsidR="00AC371A" w:rsidRDefault="00AC371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C8C23" w14:textId="77777777" w:rsidR="00AC371A" w:rsidRDefault="00AC37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34C15" w14:textId="77777777" w:rsidR="002C1DDA" w:rsidRDefault="002C1DDA" w:rsidP="001F149D">
      <w:pPr>
        <w:spacing w:after="0" w:line="240" w:lineRule="auto"/>
      </w:pPr>
      <w:r>
        <w:separator/>
      </w:r>
    </w:p>
  </w:footnote>
  <w:footnote w:type="continuationSeparator" w:id="0">
    <w:p w14:paraId="1C15F3DD" w14:textId="77777777" w:rsidR="002C1DDA" w:rsidRDefault="002C1DDA" w:rsidP="001F1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B3E46" w14:textId="77777777" w:rsidR="00AC371A" w:rsidRDefault="00AC371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38EE0" w14:textId="781A25FC" w:rsidR="00AC371A" w:rsidRDefault="00AC371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F2883" w14:textId="77777777" w:rsidR="00AC371A" w:rsidRDefault="00AC371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21B1A"/>
    <w:multiLevelType w:val="hybridMultilevel"/>
    <w:tmpl w:val="53487E08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85CCF"/>
    <w:multiLevelType w:val="hybridMultilevel"/>
    <w:tmpl w:val="894A44C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A05C6"/>
    <w:multiLevelType w:val="hybridMultilevel"/>
    <w:tmpl w:val="53321C86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4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631A29"/>
    <w:multiLevelType w:val="hybridMultilevel"/>
    <w:tmpl w:val="3CCA7116"/>
    <w:lvl w:ilvl="0" w:tplc="AD30A73C">
      <w:numFmt w:val="bullet"/>
      <w:lvlText w:val="-"/>
      <w:lvlJc w:val="left"/>
      <w:pPr>
        <w:ind w:left="1080" w:hanging="72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C5F77"/>
    <w:multiLevelType w:val="hybridMultilevel"/>
    <w:tmpl w:val="60E47F8A"/>
    <w:lvl w:ilvl="0" w:tplc="69FC4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6997"/>
    <w:rsid w:val="00010308"/>
    <w:rsid w:val="0001446F"/>
    <w:rsid w:val="0002198A"/>
    <w:rsid w:val="000241D5"/>
    <w:rsid w:val="00084EED"/>
    <w:rsid w:val="000A1ACA"/>
    <w:rsid w:val="000B0216"/>
    <w:rsid w:val="000D4D0A"/>
    <w:rsid w:val="000D57DD"/>
    <w:rsid w:val="000E1E07"/>
    <w:rsid w:val="000E542A"/>
    <w:rsid w:val="000F2A66"/>
    <w:rsid w:val="000F58E7"/>
    <w:rsid w:val="001038A7"/>
    <w:rsid w:val="001151BC"/>
    <w:rsid w:val="001158A9"/>
    <w:rsid w:val="00152680"/>
    <w:rsid w:val="00157BEC"/>
    <w:rsid w:val="0016530B"/>
    <w:rsid w:val="001758A8"/>
    <w:rsid w:val="00193900"/>
    <w:rsid w:val="001B12E9"/>
    <w:rsid w:val="001C675F"/>
    <w:rsid w:val="001E2D87"/>
    <w:rsid w:val="001E3FCF"/>
    <w:rsid w:val="001E676E"/>
    <w:rsid w:val="001F149D"/>
    <w:rsid w:val="001F1E3A"/>
    <w:rsid w:val="001F4ACD"/>
    <w:rsid w:val="00235C71"/>
    <w:rsid w:val="00241583"/>
    <w:rsid w:val="00242D40"/>
    <w:rsid w:val="002613A6"/>
    <w:rsid w:val="00272368"/>
    <w:rsid w:val="00286D5F"/>
    <w:rsid w:val="002A6FB0"/>
    <w:rsid w:val="002C1DDA"/>
    <w:rsid w:val="002D2286"/>
    <w:rsid w:val="002F26AC"/>
    <w:rsid w:val="003242AD"/>
    <w:rsid w:val="00327D16"/>
    <w:rsid w:val="00337475"/>
    <w:rsid w:val="003419C3"/>
    <w:rsid w:val="00354928"/>
    <w:rsid w:val="00362E1C"/>
    <w:rsid w:val="00383BEB"/>
    <w:rsid w:val="00384493"/>
    <w:rsid w:val="003C0FDF"/>
    <w:rsid w:val="003C39C4"/>
    <w:rsid w:val="003E57BA"/>
    <w:rsid w:val="003E60EF"/>
    <w:rsid w:val="003F265F"/>
    <w:rsid w:val="00401F5D"/>
    <w:rsid w:val="00452F3F"/>
    <w:rsid w:val="004665AF"/>
    <w:rsid w:val="0048037E"/>
    <w:rsid w:val="004A3B7F"/>
    <w:rsid w:val="004F4EFE"/>
    <w:rsid w:val="00507608"/>
    <w:rsid w:val="00512C3E"/>
    <w:rsid w:val="00516FCA"/>
    <w:rsid w:val="00524AE7"/>
    <w:rsid w:val="00527A73"/>
    <w:rsid w:val="005402C2"/>
    <w:rsid w:val="005624B8"/>
    <w:rsid w:val="005C2933"/>
    <w:rsid w:val="005C3F26"/>
    <w:rsid w:val="005D38CC"/>
    <w:rsid w:val="005D402C"/>
    <w:rsid w:val="005D5584"/>
    <w:rsid w:val="005E37EA"/>
    <w:rsid w:val="005F6FA5"/>
    <w:rsid w:val="00614B08"/>
    <w:rsid w:val="00626086"/>
    <w:rsid w:val="006331BF"/>
    <w:rsid w:val="00646ED7"/>
    <w:rsid w:val="006508BD"/>
    <w:rsid w:val="00663B2D"/>
    <w:rsid w:val="00681149"/>
    <w:rsid w:val="0069018C"/>
    <w:rsid w:val="00692599"/>
    <w:rsid w:val="006A3146"/>
    <w:rsid w:val="006C37AF"/>
    <w:rsid w:val="006C51A7"/>
    <w:rsid w:val="006E1715"/>
    <w:rsid w:val="006E20C7"/>
    <w:rsid w:val="00705468"/>
    <w:rsid w:val="007054B4"/>
    <w:rsid w:val="00707666"/>
    <w:rsid w:val="00712258"/>
    <w:rsid w:val="00730DDF"/>
    <w:rsid w:val="0073413C"/>
    <w:rsid w:val="00746AB0"/>
    <w:rsid w:val="00757652"/>
    <w:rsid w:val="00780B53"/>
    <w:rsid w:val="00797256"/>
    <w:rsid w:val="007972B9"/>
    <w:rsid w:val="007A7EB9"/>
    <w:rsid w:val="007B4F72"/>
    <w:rsid w:val="007D1EED"/>
    <w:rsid w:val="007F2F29"/>
    <w:rsid w:val="00812EC3"/>
    <w:rsid w:val="0082300B"/>
    <w:rsid w:val="00827729"/>
    <w:rsid w:val="008706FF"/>
    <w:rsid w:val="00870EC9"/>
    <w:rsid w:val="008A0627"/>
    <w:rsid w:val="008C70AF"/>
    <w:rsid w:val="008E14B6"/>
    <w:rsid w:val="008F1074"/>
    <w:rsid w:val="00926219"/>
    <w:rsid w:val="00944559"/>
    <w:rsid w:val="00950599"/>
    <w:rsid w:val="0096701A"/>
    <w:rsid w:val="009B770D"/>
    <w:rsid w:val="009C5E91"/>
    <w:rsid w:val="00A1575E"/>
    <w:rsid w:val="00A64BE1"/>
    <w:rsid w:val="00A67FCE"/>
    <w:rsid w:val="00A7129E"/>
    <w:rsid w:val="00A72353"/>
    <w:rsid w:val="00A81263"/>
    <w:rsid w:val="00AA1AB5"/>
    <w:rsid w:val="00AA42F6"/>
    <w:rsid w:val="00AA4711"/>
    <w:rsid w:val="00AC371A"/>
    <w:rsid w:val="00AD5B69"/>
    <w:rsid w:val="00AE4C86"/>
    <w:rsid w:val="00B10753"/>
    <w:rsid w:val="00B144A1"/>
    <w:rsid w:val="00B65259"/>
    <w:rsid w:val="00B861BD"/>
    <w:rsid w:val="00B903EA"/>
    <w:rsid w:val="00B95998"/>
    <w:rsid w:val="00BA2479"/>
    <w:rsid w:val="00BB2CA1"/>
    <w:rsid w:val="00BC0697"/>
    <w:rsid w:val="00BC6530"/>
    <w:rsid w:val="00BD723D"/>
    <w:rsid w:val="00BE2B87"/>
    <w:rsid w:val="00BE6A13"/>
    <w:rsid w:val="00BF349C"/>
    <w:rsid w:val="00C464AC"/>
    <w:rsid w:val="00C46771"/>
    <w:rsid w:val="00C56B6B"/>
    <w:rsid w:val="00C70602"/>
    <w:rsid w:val="00C70CAB"/>
    <w:rsid w:val="00C7231D"/>
    <w:rsid w:val="00C92627"/>
    <w:rsid w:val="00CA039F"/>
    <w:rsid w:val="00CD294D"/>
    <w:rsid w:val="00CE4783"/>
    <w:rsid w:val="00CF0985"/>
    <w:rsid w:val="00CF6F62"/>
    <w:rsid w:val="00D110D6"/>
    <w:rsid w:val="00D22195"/>
    <w:rsid w:val="00D2448F"/>
    <w:rsid w:val="00D44098"/>
    <w:rsid w:val="00D4785D"/>
    <w:rsid w:val="00D86D57"/>
    <w:rsid w:val="00D94186"/>
    <w:rsid w:val="00DA1AB9"/>
    <w:rsid w:val="00DC06D3"/>
    <w:rsid w:val="00DC50F5"/>
    <w:rsid w:val="00DD6881"/>
    <w:rsid w:val="00DF4884"/>
    <w:rsid w:val="00E10460"/>
    <w:rsid w:val="00E246C1"/>
    <w:rsid w:val="00E54972"/>
    <w:rsid w:val="00E72634"/>
    <w:rsid w:val="00E726CA"/>
    <w:rsid w:val="00E84D65"/>
    <w:rsid w:val="00EB7328"/>
    <w:rsid w:val="00EC3064"/>
    <w:rsid w:val="00EC7B7F"/>
    <w:rsid w:val="00ED073D"/>
    <w:rsid w:val="00ED0D3C"/>
    <w:rsid w:val="00ED1F8D"/>
    <w:rsid w:val="00EF1556"/>
    <w:rsid w:val="00F01289"/>
    <w:rsid w:val="00F23975"/>
    <w:rsid w:val="00F52591"/>
    <w:rsid w:val="00F83A1B"/>
    <w:rsid w:val="00F975A3"/>
    <w:rsid w:val="00FB539B"/>
    <w:rsid w:val="00FD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C28C3075-84F8-4055-BDD2-690E5855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0A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86"/>
    <w:pPr>
      <w:ind w:left="720"/>
      <w:contextualSpacing/>
    </w:pPr>
  </w:style>
  <w:style w:type="table" w:styleId="a4">
    <w:name w:val="Table Grid"/>
    <w:basedOn w:val="a1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1075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10753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1F149D"/>
  </w:style>
  <w:style w:type="paragraph" w:styleId="a8">
    <w:name w:val="footer"/>
    <w:basedOn w:val="a"/>
    <w:link w:val="a9"/>
    <w:uiPriority w:val="99"/>
    <w:unhideWhenUsed/>
    <w:rsid w:val="001F14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1F149D"/>
  </w:style>
  <w:style w:type="paragraph" w:styleId="aa">
    <w:name w:val="Balloon Text"/>
    <w:basedOn w:val="a"/>
    <w:link w:val="ab"/>
    <w:uiPriority w:val="99"/>
    <w:semiHidden/>
    <w:unhideWhenUsed/>
    <w:rsid w:val="00E726C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E726CA"/>
    <w:rPr>
      <w:rFonts w:ascii="Tahoma" w:hAnsi="Tahoma" w:cs="Angsana New"/>
      <w:sz w:val="16"/>
      <w:szCs w:val="20"/>
    </w:rPr>
  </w:style>
  <w:style w:type="paragraph" w:styleId="ac">
    <w:name w:val="No Spacing"/>
    <w:link w:val="ad"/>
    <w:uiPriority w:val="1"/>
    <w:qFormat/>
    <w:rsid w:val="00B95998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d">
    <w:name w:val="ไม่มีการเว้นระยะห่าง อักขระ"/>
    <w:link w:val="ac"/>
    <w:uiPriority w:val="1"/>
    <w:locked/>
    <w:rsid w:val="00B95998"/>
    <w:rPr>
      <w:rFonts w:ascii="Calibri" w:eastAsia="Calibri" w:hAnsi="Calibri" w:cs="Cordia New"/>
    </w:rPr>
  </w:style>
  <w:style w:type="paragraph" w:styleId="ae">
    <w:name w:val="footnote text"/>
    <w:aliases w:val=" อักขระ,อักขระ,อักขระ1 อักขระ,อักขระ อักขระ อักขระ อักขระ อักขระ,อักขระ อักขระ อักขระ อักขระ,อักขระ Char อักขระ อักขระ,อักขระ Char อักขระ,อักขระ อักขระ อักขระ อักขระ อักขระ อักขระ อักขระ อักขระ อักขระ, อักขระ อักขระ อักขระ อักขระ อักขระ"/>
    <w:basedOn w:val="a"/>
    <w:link w:val="af"/>
    <w:rsid w:val="00F23975"/>
    <w:pPr>
      <w:spacing w:after="0" w:line="240" w:lineRule="auto"/>
    </w:pPr>
    <w:rPr>
      <w:rFonts w:ascii="MS Sans Serif" w:eastAsia="Times New Roman" w:hAnsi="MS Sans Serif" w:cs="Tahoma"/>
      <w:sz w:val="28"/>
    </w:rPr>
  </w:style>
  <w:style w:type="character" w:customStyle="1" w:styleId="af">
    <w:name w:val="ข้อความเชิงอรรถ อักขระ"/>
    <w:aliases w:val=" อักขระ อักขระ,อักขระ อักขระ,อักขระ1 อักขระ อักขระ,อักขระ อักขระ อักขระ อักขระ อักขระ อักขระ,อักขระ อักขระ อักขระ อักขระ อักขระ1,อักขระ Char อักขระ อักขระ อักขระ,อักขระ Char อักขระ อักขระ1"/>
    <w:basedOn w:val="a0"/>
    <w:link w:val="ae"/>
    <w:rsid w:val="00F23975"/>
    <w:rPr>
      <w:rFonts w:ascii="MS Sans Serif" w:eastAsia="Times New Roman" w:hAnsi="MS Sans Serif" w:cs="Tahom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npat.poon@moph.go.th" TargetMode="External"/><Relationship Id="rId13" Type="http://schemas.openxmlformats.org/officeDocument/2006/relationships/header" Target="header2.xm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acharapornaun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Vacharapornaun@gmail.com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tukta2201@yahoo.com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3295-48D6-4443-917A-CDFED901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1585</Words>
  <Characters>9037</Characters>
  <Application>Microsoft Office Word</Application>
  <DocSecurity>0</DocSecurity>
  <Lines>75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Windows User</cp:lastModifiedBy>
  <cp:revision>2</cp:revision>
  <cp:lastPrinted>2023-10-09T03:39:00Z</cp:lastPrinted>
  <dcterms:created xsi:type="dcterms:W3CDTF">2023-11-02T08:45:00Z</dcterms:created>
  <dcterms:modified xsi:type="dcterms:W3CDTF">2023-11-02T08:45:00Z</dcterms:modified>
</cp:coreProperties>
</file>